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7602633"/>
        <w:docPartObj>
          <w:docPartGallery w:val="Cover Pages"/>
          <w:docPartUnique/>
        </w:docPartObj>
      </w:sdtPr>
      <w:sdtEndPr>
        <w:rPr>
          <w:rFonts w:eastAsia="Times New Roman" w:cs="Times New Roman"/>
          <w:sz w:val="72"/>
          <w:szCs w:val="72"/>
          <w:lang w:val="en-US"/>
        </w:rPr>
      </w:sdtEndPr>
      <w:sdtContent>
        <w:p w14:paraId="7A9FB5AA" w14:textId="53747DF3" w:rsidR="00E87CC0" w:rsidRDefault="00E87CC0"/>
        <w:p w14:paraId="4413FCE3" w14:textId="394214B7" w:rsidR="00E87CC0" w:rsidRDefault="00E87CC0">
          <w:pPr>
            <w:rPr>
              <w:rFonts w:eastAsia="Times New Roman" w:cs="Times New Roman"/>
              <w:sz w:val="72"/>
              <w:szCs w:val="7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5E6269E" wp14:editId="4964619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4FCCD00" w14:textId="69E4051D" w:rsidR="00E87CC0" w:rsidRPr="003C701F" w:rsidRDefault="00000000">
                                  <w:pPr>
                                    <w:rPr>
                                      <w:color w:val="FFFFFF" w:themeColor="background1"/>
                                      <w:sz w:val="60"/>
                                      <w:szCs w:val="6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60"/>
                                        <w:szCs w:val="60"/>
                                      </w:rPr>
                                      <w:alias w:val="Название"/>
                                      <w:tag w:val=""/>
                                      <w:id w:val="-203372277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430D23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</w:rPr>
                                        <w:t xml:space="preserve">Руководство разработчика: </w:t>
                                      </w:r>
                                      <w:proofErr w:type="spellStart"/>
                                      <w:r w:rsidR="00430D23">
                                        <w:rPr>
                                          <w:color w:val="FFFFFF" w:themeColor="background1"/>
                                          <w:sz w:val="60"/>
                                          <w:szCs w:val="60"/>
                                          <w:lang w:val="en-US"/>
                                        </w:rPr>
                                        <w:t>Flexiflow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65E6269E" id="Группа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">
                    <o:lock v:ext="edit" aspectratio="t"/>
                    <v:shape id="Полилиния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4FCCD00" w14:textId="69E4051D" w:rsidR="00E87CC0" w:rsidRPr="003C701F" w:rsidRDefault="00000000">
                            <w:pP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60"/>
                                  <w:szCs w:val="60"/>
                                </w:rPr>
                                <w:alias w:val="Название"/>
                                <w:tag w:val=""/>
                                <w:id w:val="-203372277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430D23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Руководство разработчика: </w:t>
                                </w:r>
                                <w:proofErr w:type="spellStart"/>
                                <w:r w:rsidR="00430D23">
                                  <w:rPr>
                                    <w:color w:val="FFFFFF" w:themeColor="background1"/>
                                    <w:sz w:val="60"/>
                                    <w:szCs w:val="60"/>
                                    <w:lang w:val="en-US"/>
                                  </w:rPr>
                                  <w:t>Flexiflow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01217F" wp14:editId="656EC2B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8DEEAD" w14:textId="329F614E" w:rsidR="00E87CC0" w:rsidRDefault="00000000">
                                <w:pPr>
                                  <w:pStyle w:val="a9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013DDE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E87CC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E87CC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013DDE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Г. Нижний Новгород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01217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" filled="f" stroked="f" strokeweight=".5pt">
                    <v:textbox style="mso-fit-shape-to-text:t" inset="1in,0,86.4pt,0">
                      <w:txbxContent>
                        <w:p w14:paraId="758DEEAD" w14:textId="329F614E" w:rsidR="00E87CC0" w:rsidRDefault="00000000">
                          <w:pPr>
                            <w:pStyle w:val="a9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013DDE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="00E87CC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E87CC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013DDE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Г. Нижний Новгород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436CA0B" wp14:editId="372175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4-2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2BFD299" w14:textId="33367B2B" w:rsidR="00E87CC0" w:rsidRDefault="00E87CC0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436CA0B" id="Прямоугольник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DZw9td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4-2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2BFD299" w14:textId="33367B2B" w:rsidR="00E87CC0" w:rsidRDefault="00E87CC0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Times New Roman" w:cs="Times New Roman"/>
              <w:sz w:val="72"/>
              <w:szCs w:val="72"/>
              <w:lang w:val="en-US"/>
            </w:rPr>
            <w:br w:type="page"/>
          </w:r>
        </w:p>
      </w:sdtContent>
    </w:sdt>
    <w:bookmarkStart w:id="0" w:name="_Toc106183263" w:displacedByCustomXml="next"/>
    <w:sdt>
      <w:sdtPr>
        <w:rPr>
          <w:rFonts w:eastAsia="Times New Roman" w:cs="Times New Roman"/>
          <w:sz w:val="24"/>
        </w:rPr>
        <w:id w:val="17944010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C03C66" w14:textId="77777777" w:rsidR="00E87CC0" w:rsidRPr="00E87CC0" w:rsidRDefault="00E87CC0" w:rsidP="00E87CC0">
          <w:pPr>
            <w:pageBreakBefore/>
            <w:tabs>
              <w:tab w:val="left" w:pos="284"/>
            </w:tabs>
            <w:spacing w:after="240" w:line="300" w:lineRule="auto"/>
            <w:ind w:left="360"/>
            <w:contextualSpacing/>
            <w:jc w:val="both"/>
            <w:outlineLvl w:val="0"/>
            <w:rPr>
              <w:rFonts w:ascii="Times New Roman Полужирный" w:eastAsia="Times New Roman" w:hAnsi="Times New Roman Полужирный" w:cs="Times New Roman"/>
              <w:b/>
              <w:sz w:val="24"/>
              <w:szCs w:val="24"/>
            </w:rPr>
          </w:pPr>
          <w:r w:rsidRPr="00E87CC0">
            <w:rPr>
              <w:rFonts w:ascii="Times New Roman Полужирный" w:eastAsia="Times New Roman" w:hAnsi="Times New Roman Полужирный" w:cs="Times New Roman"/>
              <w:b/>
              <w:sz w:val="24"/>
              <w:szCs w:val="24"/>
            </w:rPr>
            <w:t>Оглавление</w:t>
          </w:r>
          <w:bookmarkEnd w:id="0"/>
        </w:p>
        <w:p w14:paraId="6DDCDA86" w14:textId="31E010DC" w:rsidR="00E32C74" w:rsidRDefault="00E87CC0">
          <w:pPr>
            <w:pStyle w:val="12"/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r w:rsidRPr="00E87CC0">
            <w:rPr>
              <w:rFonts w:cs="Times New Roman"/>
            </w:rPr>
            <w:fldChar w:fldCharType="begin"/>
          </w:r>
          <w:r w:rsidRPr="00E87CC0">
            <w:rPr>
              <w:rFonts w:cs="Times New Roman"/>
              <w:sz w:val="24"/>
            </w:rPr>
            <w:instrText xml:space="preserve"> TOC \o "1-3" \h \z \u </w:instrText>
          </w:r>
          <w:r w:rsidRPr="00E87CC0">
            <w:rPr>
              <w:rFonts w:cs="Times New Roman"/>
            </w:rPr>
            <w:fldChar w:fldCharType="separate"/>
          </w:r>
          <w:hyperlink w:anchor="_Toc106183263" w:history="1">
            <w:r w:rsidR="00E32C74" w:rsidRPr="001F350B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noProof/>
              </w:rPr>
              <w:t>Оглавление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_Toc106183263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4CB8381F" w14:textId="69545943" w:rsidR="00E32C74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06183264" w:history="1">
            <w:r w:rsidR="00E32C74" w:rsidRPr="001F350B">
              <w:rPr>
                <w:rStyle w:val="ad"/>
                <w:noProof/>
              </w:rPr>
              <w:t>1</w:t>
            </w:r>
            <w:r w:rsidR="00E32C74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Общие положения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_Toc106183264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3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24DD766" w14:textId="7F0E8876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65" w:history="1">
            <w:r w:rsidR="00E32C74" w:rsidRPr="001F350B">
              <w:rPr>
                <w:rStyle w:val="ad"/>
                <w:rFonts w:eastAsiaTheme="majorEastAsia"/>
                <w:noProof/>
              </w:rPr>
              <w:t>1.1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Обозначения и наименование ПО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_Toc106183265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3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F4D519A" w14:textId="08BE69CB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66" w:history="1">
            <w:r w:rsidR="00E32C74" w:rsidRPr="001F350B">
              <w:rPr>
                <w:rStyle w:val="ad"/>
                <w:rFonts w:eastAsiaTheme="majorEastAsia"/>
                <w:noProof/>
              </w:rPr>
              <w:t>1.2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Основные задачи системы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_Toc106183266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3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44049DA" w14:textId="6A10191C" w:rsidR="00E32C74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06183267" w:history="1">
            <w:r w:rsidR="00E32C74" w:rsidRPr="001F350B">
              <w:rPr>
                <w:rStyle w:val="ad"/>
                <w:noProof/>
                <w:lang w:val="en-US"/>
              </w:rPr>
              <w:t>2</w:t>
            </w:r>
            <w:r w:rsidR="00E32C74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Верхнеуровневая архитектура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_Toc106183267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5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15DFFEB" w14:textId="5AE9020F" w:rsidR="00E32C74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06183268" w:history="1">
            <w:r w:rsidR="00E32C74" w:rsidRPr="001F350B">
              <w:rPr>
                <w:rStyle w:val="ad"/>
                <w:noProof/>
              </w:rPr>
              <w:t>3</w:t>
            </w:r>
            <w:r w:rsidR="00E32C74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Подсистема регистрации и авторизации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_Toc106183268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1E2FBE67" w14:textId="5A38AC4B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69" w:history="1">
            <w:r w:rsidR="00E32C74" w:rsidRPr="001F350B">
              <w:rPr>
                <w:rStyle w:val="ad"/>
                <w:noProof/>
              </w:rPr>
              <w:t>3.1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Компонентная модель и информационные потоки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_Toc106183269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8A83BB4" w14:textId="64DDB390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70" w:history="1">
            <w:r w:rsidR="00E32C74" w:rsidRPr="001F350B">
              <w:rPr>
                <w:rStyle w:val="ad"/>
                <w:rFonts w:eastAsiaTheme="majorEastAsia"/>
                <w:noProof/>
              </w:rPr>
              <w:t>3.2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Авторизация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_Toc106183270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9072A67" w14:textId="1547FE07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1" w:history="1">
            <w:r w:rsidR="00E32C74" w:rsidRPr="001F350B">
              <w:rPr>
                <w:rStyle w:val="ad"/>
                <w:rFonts w:eastAsiaTheme="majorEastAsia"/>
                <w:noProof/>
              </w:rPr>
              <w:t>3.2.1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Алгоритм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_Toc106183271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2F28C3C" w14:textId="37D90FCE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2" w:history="1">
            <w:r w:rsidR="00E32C74" w:rsidRPr="001F350B">
              <w:rPr>
                <w:rStyle w:val="ad"/>
                <w:rFonts w:eastAsiaTheme="majorEastAsia"/>
                <w:noProof/>
              </w:rPr>
              <w:t>3.2.2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Метод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_Toc106183272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DFA92F8" w14:textId="53976057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3" w:history="1">
            <w:r w:rsidR="00E32C74" w:rsidRPr="001F350B">
              <w:rPr>
                <w:rStyle w:val="ad"/>
                <w:rFonts w:eastAsiaTheme="majorEastAsia"/>
                <w:noProof/>
                <w:lang w:val="en-US"/>
              </w:rPr>
              <w:t>3.2.3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Структура запроса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_Toc106183273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0E4FE47" w14:textId="61B03EE2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74" w:history="1">
            <w:r w:rsidR="00E32C74" w:rsidRPr="001F350B">
              <w:rPr>
                <w:rStyle w:val="ad"/>
                <w:rFonts w:eastAsiaTheme="majorEastAsia"/>
                <w:noProof/>
              </w:rPr>
              <w:t>3.3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Регистрация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_Toc106183274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6BFBAD87" w14:textId="144E1CCE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5" w:history="1">
            <w:r w:rsidR="00E32C74" w:rsidRPr="001F350B">
              <w:rPr>
                <w:rStyle w:val="ad"/>
                <w:rFonts w:eastAsiaTheme="majorEastAsia"/>
                <w:noProof/>
              </w:rPr>
              <w:t>3.3.1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Алгоритм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_Toc106183275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6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313CF5AD" w14:textId="2D7D2BC7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6" w:history="1">
            <w:r w:rsidR="00E32C74" w:rsidRPr="001F350B">
              <w:rPr>
                <w:rStyle w:val="ad"/>
                <w:rFonts w:eastAsiaTheme="majorEastAsia"/>
                <w:noProof/>
              </w:rPr>
              <w:t>3.3.2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Метод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_Toc106183276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7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AA9C6F1" w14:textId="471910BA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7" w:history="1">
            <w:r w:rsidR="00E32C74" w:rsidRPr="001F350B">
              <w:rPr>
                <w:rStyle w:val="ad"/>
                <w:noProof/>
              </w:rPr>
              <w:t>3.3.3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Структура запроса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_Toc106183277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7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E41BDE7" w14:textId="2011BFAC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78" w:history="1">
            <w:r w:rsidR="00E32C74" w:rsidRPr="001F350B">
              <w:rPr>
                <w:rStyle w:val="ad"/>
                <w:rFonts w:eastAsiaTheme="majorEastAsia"/>
                <w:noProof/>
              </w:rPr>
              <w:t>3.4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Аутентификация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_Toc106183278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7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B1F2328" w14:textId="573BA20F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79" w:history="1">
            <w:r w:rsidR="00E32C74" w:rsidRPr="001F350B">
              <w:rPr>
                <w:rStyle w:val="ad"/>
                <w:rFonts w:eastAsiaTheme="majorEastAsia"/>
                <w:noProof/>
              </w:rPr>
              <w:t>3.4.1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Алгоритм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_Toc106183279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7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64948002" w14:textId="4E1773CB" w:rsidR="00E32C74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06183280" w:history="1">
            <w:r w:rsidR="00E32C74" w:rsidRPr="001F350B">
              <w:rPr>
                <w:rStyle w:val="ad"/>
                <w:rFonts w:eastAsia="Times New Roman"/>
                <w:noProof/>
              </w:rPr>
              <w:t>4</w:t>
            </w:r>
            <w:r w:rsidR="00E32C74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="Times New Roman"/>
                <w:noProof/>
              </w:rPr>
              <w:t>Подсистема аудита действий пользователя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_Toc106183280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8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FFFBBB2" w14:textId="5285A652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81" w:history="1">
            <w:r w:rsidR="00E32C74" w:rsidRPr="001F350B">
              <w:rPr>
                <w:rStyle w:val="ad"/>
                <w:noProof/>
              </w:rPr>
              <w:t>4.1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Компонентная модель и информационные потоки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_Toc106183281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8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0D075E2" w14:textId="64384BD1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82" w:history="1">
            <w:r w:rsidR="00E32C74" w:rsidRPr="001F350B">
              <w:rPr>
                <w:rStyle w:val="ad"/>
                <w:noProof/>
              </w:rPr>
              <w:t>4.2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Описание формата сообщений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_Toc106183282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8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84706E3" w14:textId="71D2FB78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83" w:history="1">
            <w:r w:rsidR="00E32C74" w:rsidRPr="001F350B">
              <w:rPr>
                <w:rStyle w:val="ad"/>
                <w:noProof/>
              </w:rPr>
              <w:t>4.2.1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Формат сообщений для kafka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_Toc106183283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8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37E01D9D" w14:textId="3BAAB0B6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84" w:history="1">
            <w:r w:rsidR="00E32C74" w:rsidRPr="001F350B">
              <w:rPr>
                <w:rStyle w:val="ad"/>
                <w:noProof/>
              </w:rPr>
              <w:t>4.2.2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Формат сообщения, сохраняемого в коллекцию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_Toc106183284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8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BDCEB99" w14:textId="2784A66D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85" w:history="1">
            <w:r w:rsidR="00E32C74" w:rsidRPr="001F350B">
              <w:rPr>
                <w:rStyle w:val="ad"/>
                <w:noProof/>
              </w:rPr>
              <w:t>4.3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Метод API для фильтрации сообщений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_Toc106183285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9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5472512" w14:textId="7C223451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86" w:history="1">
            <w:r w:rsidR="00E32C74" w:rsidRPr="001F350B">
              <w:rPr>
                <w:rStyle w:val="ad"/>
                <w:rFonts w:eastAsiaTheme="majorEastAsia"/>
                <w:noProof/>
                <w:lang w:val="en-US"/>
              </w:rPr>
              <w:t>4.3.1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Метод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_Toc106183286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9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566113C" w14:textId="16B69063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87" w:history="1">
            <w:r w:rsidR="00E32C74" w:rsidRPr="001F350B">
              <w:rPr>
                <w:rStyle w:val="ad"/>
                <w:rFonts w:eastAsiaTheme="majorEastAsia"/>
                <w:noProof/>
              </w:rPr>
              <w:t>4.3.2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Схема сообщения: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_Toc106183287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9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7B001A3" w14:textId="4BC51400" w:rsidR="00E32C74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06183288" w:history="1">
            <w:r w:rsidR="00E32C74" w:rsidRPr="001F350B">
              <w:rPr>
                <w:rStyle w:val="ad"/>
                <w:noProof/>
              </w:rPr>
              <w:t>5</w:t>
            </w:r>
            <w:r w:rsidR="00E32C74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Подсистема уведомлений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_Toc106183288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10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163BB810" w14:textId="36DC138D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89" w:history="1">
            <w:r w:rsidR="00E32C74" w:rsidRPr="001F350B">
              <w:rPr>
                <w:rStyle w:val="ad"/>
                <w:rFonts w:eastAsiaTheme="majorEastAsia"/>
                <w:noProof/>
              </w:rPr>
              <w:t>5.1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Компонентная модель и информационные потоки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_Toc106183289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11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C10FC3B" w14:textId="25A5A701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90" w:history="1">
            <w:r w:rsidR="00E32C74" w:rsidRPr="001F350B">
              <w:rPr>
                <w:rStyle w:val="ad"/>
                <w:rFonts w:eastAsiaTheme="majorEastAsia"/>
                <w:noProof/>
              </w:rPr>
              <w:t>5.2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Алгоритм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_Toc106183290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12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2A922AD" w14:textId="546C4379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91" w:history="1">
            <w:r w:rsidR="00E32C74" w:rsidRPr="001F350B">
              <w:rPr>
                <w:rStyle w:val="ad"/>
                <w:rFonts w:eastAsiaTheme="majorEastAsia"/>
                <w:noProof/>
              </w:rPr>
              <w:t>5.3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Описание формата сообщений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_Toc106183291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12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2DA40603" w14:textId="4AC72B9B" w:rsidR="00E32C74" w:rsidRDefault="00000000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106183292" w:history="1">
            <w:r w:rsidR="00E32C74" w:rsidRPr="001F350B">
              <w:rPr>
                <w:rStyle w:val="ad"/>
                <w:rFonts w:eastAsiaTheme="majorEastAsia"/>
                <w:noProof/>
              </w:rPr>
              <w:t>5.3.1</w:t>
            </w:r>
            <w:r w:rsidR="00E32C74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</w:rPr>
              <w:t>Отправка приглашения на регистрацию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_Toc106183292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12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08877FA8" w14:textId="4AF169CB" w:rsidR="00E32C74" w:rsidRDefault="00000000">
          <w:pPr>
            <w:pStyle w:val="12"/>
            <w:tabs>
              <w:tab w:val="left" w:pos="1200"/>
            </w:tabs>
            <w:rPr>
              <w:rFonts w:asciiTheme="minorHAnsi" w:eastAsiaTheme="minorEastAsia" w:hAnsiTheme="minorHAnsi"/>
              <w:bCs w:val="0"/>
              <w:caps w:val="0"/>
              <w:noProof/>
              <w:szCs w:val="22"/>
              <w:lang w:eastAsia="ru-RU"/>
            </w:rPr>
          </w:pPr>
          <w:hyperlink w:anchor="_Toc106183293" w:history="1">
            <w:r w:rsidR="00E32C74" w:rsidRPr="001F350B">
              <w:rPr>
                <w:rStyle w:val="ad"/>
                <w:noProof/>
              </w:rPr>
              <w:t>6</w:t>
            </w:r>
            <w:r w:rsidR="00E32C74">
              <w:rPr>
                <w:rFonts w:asciiTheme="minorHAnsi" w:eastAsiaTheme="minorEastAsia" w:hAnsiTheme="minorHAnsi"/>
                <w:bCs w:val="0"/>
                <w:caps w:val="0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noProof/>
              </w:rPr>
              <w:t>Подсистема управление адресами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_Toc106183293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14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5138FCFD" w14:textId="71A6B164" w:rsidR="00E32C74" w:rsidRDefault="00000000">
          <w:pPr>
            <w:pStyle w:val="21"/>
            <w:tabs>
              <w:tab w:val="left" w:pos="1440"/>
            </w:tabs>
            <w:rPr>
              <w:rFonts w:asciiTheme="minorHAnsi" w:eastAsiaTheme="minorEastAsia" w:hAnsiTheme="minorHAnsi" w:cstheme="minorBidi"/>
              <w:noProof/>
              <w:szCs w:val="22"/>
              <w:lang w:eastAsia="ru-RU"/>
            </w:rPr>
          </w:pPr>
          <w:hyperlink w:anchor="_Toc106183294" w:history="1">
            <w:r w:rsidR="00E32C74" w:rsidRPr="001F350B">
              <w:rPr>
                <w:rStyle w:val="ad"/>
                <w:rFonts w:eastAsiaTheme="majorEastAsia"/>
                <w:noProof/>
              </w:rPr>
              <w:t>6.1</w:t>
            </w:r>
            <w:r w:rsidR="00E32C74">
              <w:rPr>
                <w:rFonts w:asciiTheme="minorHAnsi" w:eastAsiaTheme="minorEastAsia" w:hAnsiTheme="minorHAnsi" w:cstheme="minorBidi"/>
                <w:noProof/>
                <w:szCs w:val="22"/>
                <w:lang w:eastAsia="ru-RU"/>
              </w:rPr>
              <w:tab/>
            </w:r>
            <w:r w:rsidR="00E32C74" w:rsidRPr="001F350B">
              <w:rPr>
                <w:rStyle w:val="ad"/>
                <w:rFonts w:eastAsiaTheme="majorEastAsia"/>
                <w:noProof/>
                <w:lang w:val="en-US"/>
              </w:rPr>
              <w:t xml:space="preserve">HLD </w:t>
            </w:r>
            <w:r w:rsidR="00E32C74" w:rsidRPr="001F350B">
              <w:rPr>
                <w:rStyle w:val="ad"/>
                <w:rFonts w:eastAsiaTheme="majorEastAsia"/>
                <w:noProof/>
              </w:rPr>
              <w:t>схема</w:t>
            </w:r>
            <w:r w:rsidR="00E32C74">
              <w:rPr>
                <w:noProof/>
                <w:webHidden/>
              </w:rPr>
              <w:tab/>
            </w:r>
            <w:r w:rsidR="00E32C74">
              <w:rPr>
                <w:noProof/>
                <w:webHidden/>
              </w:rPr>
              <w:fldChar w:fldCharType="begin"/>
            </w:r>
            <w:r w:rsidR="00E32C74">
              <w:rPr>
                <w:noProof/>
                <w:webHidden/>
              </w:rPr>
              <w:instrText xml:space="preserve"> PAGEREF _Toc106183294 \h </w:instrText>
            </w:r>
            <w:r w:rsidR="00E32C74">
              <w:rPr>
                <w:noProof/>
                <w:webHidden/>
              </w:rPr>
            </w:r>
            <w:r w:rsidR="00E32C74">
              <w:rPr>
                <w:noProof/>
                <w:webHidden/>
              </w:rPr>
              <w:fldChar w:fldCharType="separate"/>
            </w:r>
            <w:r w:rsidR="00E32C74">
              <w:rPr>
                <w:noProof/>
                <w:webHidden/>
              </w:rPr>
              <w:t>14</w:t>
            </w:r>
            <w:r w:rsidR="00E32C74">
              <w:rPr>
                <w:noProof/>
                <w:webHidden/>
              </w:rPr>
              <w:fldChar w:fldCharType="end"/>
            </w:r>
          </w:hyperlink>
        </w:p>
        <w:p w14:paraId="1F6621EB" w14:textId="124E4F27" w:rsidR="00E87CC0" w:rsidRPr="00E87CC0" w:rsidRDefault="00E87CC0" w:rsidP="00E87CC0">
          <w:pPr>
            <w:spacing w:before="120" w:after="120" w:line="300" w:lineRule="auto"/>
            <w:ind w:firstLine="709"/>
            <w:contextualSpacing/>
            <w:jc w:val="both"/>
            <w:rPr>
              <w:rFonts w:eastAsia="Times New Roman" w:cs="Times New Roman"/>
              <w:bCs/>
              <w:sz w:val="24"/>
            </w:rPr>
          </w:pPr>
          <w:r w:rsidRPr="00E87CC0">
            <w:rPr>
              <w:rFonts w:eastAsia="Times New Roman" w:cs="Times New Roman"/>
              <w:b/>
              <w:bCs/>
              <w:sz w:val="24"/>
            </w:rPr>
            <w:fldChar w:fldCharType="end"/>
          </w:r>
        </w:p>
      </w:sdtContent>
    </w:sdt>
    <w:p w14:paraId="7BE485F7" w14:textId="5772B351" w:rsidR="00E87CC0" w:rsidRDefault="00E87CC0" w:rsidP="00E87CC0"/>
    <w:p w14:paraId="66561546" w14:textId="29E78EF5" w:rsidR="00E87CC0" w:rsidRDefault="00E87CC0" w:rsidP="00E87CC0"/>
    <w:p w14:paraId="36616EAB" w14:textId="7225FF82" w:rsidR="00E87CC0" w:rsidRDefault="00040353" w:rsidP="005E5427">
      <w:pPr>
        <w:pStyle w:val="1"/>
        <w:ind w:left="432"/>
      </w:pPr>
      <w:bookmarkStart w:id="1" w:name="_Toc106183264"/>
      <w:r>
        <w:lastRenderedPageBreak/>
        <w:t>Общие положения</w:t>
      </w:r>
      <w:bookmarkEnd w:id="1"/>
      <w:r>
        <w:t xml:space="preserve"> </w:t>
      </w:r>
    </w:p>
    <w:p w14:paraId="36C80DA5" w14:textId="0AE563D6" w:rsidR="00262E13" w:rsidRDefault="00262E13" w:rsidP="00262E13">
      <w:pPr>
        <w:pStyle w:val="2"/>
      </w:pPr>
      <w:bookmarkStart w:id="2" w:name="_Toc106183265"/>
      <w:r>
        <w:t>Обозначения и наименование ПО</w:t>
      </w:r>
      <w:bookmarkEnd w:id="2"/>
    </w:p>
    <w:tbl>
      <w:tblPr>
        <w:tblW w:w="0" w:type="auto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7876"/>
      </w:tblGrid>
      <w:tr w:rsidR="00EF1CF5" w:rsidRPr="00EF1CF5" w14:paraId="02741212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B567C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1D20C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F1CF5" w:rsidRPr="00EF1CF5" w14:paraId="1525E125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5EBD2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Facade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api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4A25F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Маршрутизация запросов, валидация входных данных</w:t>
            </w:r>
          </w:p>
        </w:tc>
      </w:tr>
      <w:tr w:rsidR="00EF1CF5" w:rsidRPr="00EF1CF5" w14:paraId="185BA433" w14:textId="77777777" w:rsidTr="00ED1B47">
        <w:trPr>
          <w:trHeight w:val="70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AF89E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Auth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SVC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0BDBC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Обработка запросов на регистрацию и авторизацию, валидация токена в запросах, требующих аутентификации.</w:t>
            </w:r>
          </w:p>
        </w:tc>
      </w:tr>
      <w:tr w:rsidR="00EF1CF5" w:rsidRPr="00EF1CF5" w14:paraId="0D1E41AF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6F646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Redis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28252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Транспортная функция ответа на запрос обратно на фасад, хранение пользовательских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токенов и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admin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токена для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KeyCloak</w:t>
            </w:r>
            <w:proofErr w:type="spellEnd"/>
          </w:p>
        </w:tc>
      </w:tr>
      <w:tr w:rsidR="00EF1CF5" w:rsidRPr="00EF1CF5" w14:paraId="07FBAD4D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A8B66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KeyCloak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2A411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Генерация</w:t>
            </w:r>
            <w:r w:rsidRPr="00EF1CF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jwt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токенов</w:t>
            </w:r>
            <w:r w:rsidRPr="00EF1CF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</w:t>
            </w:r>
            <w:r w:rsidRPr="00EF1CF5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user credentials (username/password).</w:t>
            </w:r>
          </w:p>
          <w:p w14:paraId="3A6CFC1D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Токены:</w:t>
            </w:r>
          </w:p>
          <w:p w14:paraId="0210B982" w14:textId="77777777" w:rsidR="00EF1CF5" w:rsidRPr="00EF1CF5" w:rsidRDefault="00EF1CF5" w:rsidP="00EF1C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Admin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Access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Token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административный, конфигурируемый токен, необходимый для создания пользователя и получения пользовательских данных в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KeyCloak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14:paraId="56A962F4" w14:textId="77777777" w:rsidR="00EF1CF5" w:rsidRPr="00EF1CF5" w:rsidRDefault="00EF1CF5" w:rsidP="00EF1C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Access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Token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пользовательский, конфигурируемый токен. Содержит информацию о пользователе (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username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roles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). Время жизни - 5 минут</w:t>
            </w:r>
          </w:p>
          <w:p w14:paraId="3B46035C" w14:textId="77777777" w:rsidR="00EF1CF5" w:rsidRPr="00EF1CF5" w:rsidRDefault="00EF1CF5" w:rsidP="00EF1CF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Refresh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Token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пользовательский, конфигурируемый токен. Необходим для обновления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token'а</w:t>
            </w:r>
            <w:proofErr w:type="spellEnd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. Время жизни - 30 дней.</w:t>
            </w:r>
          </w:p>
        </w:tc>
      </w:tr>
      <w:tr w:rsidR="00EF1CF5" w:rsidRPr="00EF1CF5" w14:paraId="164303D5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42462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Kafka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4B365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Брокер сообщений (транспортная функция запросов с фасада на ядро)</w:t>
            </w:r>
          </w:p>
        </w:tc>
      </w:tr>
      <w:tr w:rsidR="00EF1CF5" w:rsidRPr="00EF1CF5" w14:paraId="7687CE10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6C990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Core </w:t>
            </w:r>
            <w:proofErr w:type="spellStart"/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svc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F6238" w14:textId="77777777" w:rsidR="00EF1CF5" w:rsidRPr="00EF1CF5" w:rsidRDefault="00EF1CF5" w:rsidP="00EF1CF5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F1CF5">
              <w:rPr>
                <w:rFonts w:eastAsiaTheme="minorEastAsia" w:cs="Times New Roman"/>
                <w:sz w:val="24"/>
                <w:szCs w:val="24"/>
                <w:lang w:eastAsia="ru-RU"/>
              </w:rPr>
              <w:t>Обработчик запросов</w:t>
            </w:r>
          </w:p>
        </w:tc>
      </w:tr>
      <w:tr w:rsidR="006013B7" w:rsidRPr="00EF1CF5" w14:paraId="6D07011C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B2996" w14:textId="3F6CB83A" w:rsidR="006013B7" w:rsidRPr="004023F1" w:rsidRDefault="006013B7" w:rsidP="006013B7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4023F1">
              <w:rPr>
                <w:sz w:val="24"/>
                <w:szCs w:val="24"/>
              </w:rPr>
              <w:t>Notifications</w:t>
            </w:r>
            <w:proofErr w:type="spellEnd"/>
            <w:r w:rsidRPr="004023F1">
              <w:rPr>
                <w:sz w:val="24"/>
                <w:szCs w:val="24"/>
              </w:rPr>
              <w:t xml:space="preserve"> </w:t>
            </w:r>
            <w:proofErr w:type="spellStart"/>
            <w:r w:rsidRPr="004023F1">
              <w:rPr>
                <w:sz w:val="24"/>
                <w:szCs w:val="24"/>
              </w:rPr>
              <w:t>svc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715AA" w14:textId="48E46C5A" w:rsidR="006013B7" w:rsidRPr="004023F1" w:rsidRDefault="006013B7" w:rsidP="006013B7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23F1">
              <w:rPr>
                <w:sz w:val="24"/>
                <w:szCs w:val="24"/>
              </w:rPr>
              <w:t>Отправка нотификаций на почту</w:t>
            </w:r>
          </w:p>
        </w:tc>
      </w:tr>
      <w:tr w:rsidR="006013B7" w:rsidRPr="00EF1CF5" w14:paraId="70899329" w14:textId="77777777" w:rsidTr="00ED1B47">
        <w:trPr>
          <w:trHeight w:val="284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24667" w14:textId="7E1D8605" w:rsidR="006013B7" w:rsidRPr="004023F1" w:rsidRDefault="006013B7" w:rsidP="006013B7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4023F1">
              <w:rPr>
                <w:sz w:val="24"/>
                <w:szCs w:val="24"/>
              </w:rPr>
              <w:t>Audit</w:t>
            </w:r>
            <w:proofErr w:type="spellEnd"/>
            <w:r w:rsidRPr="004023F1">
              <w:rPr>
                <w:sz w:val="24"/>
                <w:szCs w:val="24"/>
              </w:rPr>
              <w:t xml:space="preserve"> </w:t>
            </w:r>
            <w:proofErr w:type="spellStart"/>
            <w:r w:rsidRPr="004023F1">
              <w:rPr>
                <w:sz w:val="24"/>
                <w:szCs w:val="24"/>
              </w:rPr>
              <w:t>svc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3C857" w14:textId="4DAB590A" w:rsidR="006013B7" w:rsidRPr="004023F1" w:rsidRDefault="006013B7" w:rsidP="006013B7">
            <w:pPr>
              <w:spacing w:before="100" w:beforeAutospacing="1" w:after="100" w:afterAutospacing="1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23F1">
              <w:rPr>
                <w:sz w:val="24"/>
                <w:szCs w:val="24"/>
              </w:rPr>
              <w:t>Аудит действий пользователей</w:t>
            </w:r>
          </w:p>
        </w:tc>
      </w:tr>
    </w:tbl>
    <w:p w14:paraId="1D33D03A" w14:textId="77777777" w:rsidR="00262E13" w:rsidRPr="00B972A4" w:rsidRDefault="00262E13" w:rsidP="00262E13">
      <w:pPr>
        <w:rPr>
          <w:lang w:val="en-US"/>
        </w:rPr>
      </w:pPr>
    </w:p>
    <w:p w14:paraId="514FBEEC" w14:textId="01A95880" w:rsidR="00262E13" w:rsidRDefault="00E659FC" w:rsidP="00262E13">
      <w:pPr>
        <w:pStyle w:val="2"/>
      </w:pPr>
      <w:bookmarkStart w:id="3" w:name="_Toc106183266"/>
      <w:r>
        <w:t>Основные задачи</w:t>
      </w:r>
      <w:r w:rsidR="00262E13">
        <w:t xml:space="preserve"> системы</w:t>
      </w:r>
      <w:bookmarkEnd w:id="3"/>
      <w:r w:rsidR="00262E13">
        <w:t xml:space="preserve"> </w:t>
      </w:r>
    </w:p>
    <w:p w14:paraId="58B4E0F1" w14:textId="38A637E8" w:rsidR="00E659FC" w:rsidRDefault="00AB5C59" w:rsidP="00AB5C59">
      <w:pPr>
        <w:pStyle w:val="afa"/>
        <w:numPr>
          <w:ilvl w:val="0"/>
          <w:numId w:val="12"/>
        </w:numPr>
      </w:pPr>
      <w:r>
        <w:t>Быстрое достижение результата</w:t>
      </w:r>
      <w:r w:rsidR="001B5CA4">
        <w:t xml:space="preserve">: платформа </w:t>
      </w:r>
      <w:proofErr w:type="spellStart"/>
      <w:r w:rsidR="001B5CA4">
        <w:rPr>
          <w:lang w:val="en-US"/>
        </w:rPr>
        <w:t>flexiflow</w:t>
      </w:r>
      <w:proofErr w:type="spellEnd"/>
      <w:r w:rsidR="001B5CA4">
        <w:t xml:space="preserve"> включает в себя готовые решения для оптимального сбора, хранения и обработки больших массивов данных; регистрации, аутентификации, авторизации пользователей; интеграции с внешними мастер-системами данных; и многие другие</w:t>
      </w:r>
    </w:p>
    <w:p w14:paraId="50267A9D" w14:textId="57F23192" w:rsidR="00AB5C59" w:rsidRDefault="00AB5C59" w:rsidP="002A7CB4">
      <w:pPr>
        <w:pStyle w:val="afa"/>
        <w:numPr>
          <w:ilvl w:val="0"/>
          <w:numId w:val="12"/>
        </w:numPr>
      </w:pPr>
      <w:r>
        <w:t>Эффективное масштабирование</w:t>
      </w:r>
      <w:r w:rsidR="009137BA" w:rsidRPr="009137BA">
        <w:t xml:space="preserve">: </w:t>
      </w:r>
      <w:r w:rsidR="009137BA">
        <w:t>о</w:t>
      </w:r>
      <w:r w:rsidRPr="00AB5C59">
        <w:t xml:space="preserve">снова </w:t>
      </w:r>
      <w:proofErr w:type="spellStart"/>
      <w:r w:rsidRPr="00AB5C59">
        <w:t>flexiflow</w:t>
      </w:r>
      <w:proofErr w:type="spellEnd"/>
      <w:r w:rsidRPr="00AB5C59">
        <w:t xml:space="preserve"> представляет собой распределенное хранилище, в котором данные оптимальным образом поделены между вычислительными узлами</w:t>
      </w:r>
      <w:r w:rsidR="009137BA">
        <w:t>;</w:t>
      </w:r>
      <w:r w:rsidRPr="00AB5C59">
        <w:t xml:space="preserve"> характер обрабатываемых данных — структурированные либо неструктурированные, их многомерность и </w:t>
      </w:r>
      <w:proofErr w:type="spellStart"/>
      <w:r w:rsidRPr="00AB5C59">
        <w:t>мультиклассовость</w:t>
      </w:r>
      <w:proofErr w:type="spellEnd"/>
      <w:r w:rsidRPr="00AB5C59">
        <w:t xml:space="preserve"> не снижает скорости обработки</w:t>
      </w:r>
    </w:p>
    <w:p w14:paraId="5F3E5FFE" w14:textId="51CA113A" w:rsidR="0069236C" w:rsidRDefault="0069236C" w:rsidP="008A3C02">
      <w:pPr>
        <w:pStyle w:val="afa"/>
        <w:numPr>
          <w:ilvl w:val="0"/>
          <w:numId w:val="12"/>
        </w:numPr>
      </w:pPr>
      <w:r>
        <w:t>Работа «из коробки» с большим количеством внешних источников данных</w:t>
      </w:r>
      <w:r w:rsidR="009137BA">
        <w:t xml:space="preserve">: </w:t>
      </w:r>
      <w:proofErr w:type="spellStart"/>
      <w:r w:rsidRPr="0069236C">
        <w:t>flexiflow</w:t>
      </w:r>
      <w:proofErr w:type="spellEnd"/>
      <w:r w:rsidRPr="0069236C">
        <w:t xml:space="preserve"> предоставляет готовое решения для взаимодействия с ERP, </w:t>
      </w:r>
      <w:proofErr w:type="spellStart"/>
      <w:r w:rsidRPr="0069236C">
        <w:t>биллинговыми</w:t>
      </w:r>
      <w:proofErr w:type="spellEnd"/>
      <w:r w:rsidRPr="0069236C">
        <w:t xml:space="preserve"> системами, </w:t>
      </w:r>
      <w:r w:rsidRPr="0069236C">
        <w:lastRenderedPageBreak/>
        <w:t>государственными информационными системами, содержащими нормативно-справочную информацию, в том числе через единую систему межведомственного электронного взаимодействия (СМЭВ), а также разнообразными информационными базами и системами заказчика</w:t>
      </w:r>
    </w:p>
    <w:p w14:paraId="2D254AE8" w14:textId="6B3791E1" w:rsidR="0069236C" w:rsidRPr="0069236C" w:rsidRDefault="00F65F0B" w:rsidP="004B5ACA">
      <w:pPr>
        <w:pStyle w:val="afa"/>
        <w:numPr>
          <w:ilvl w:val="0"/>
          <w:numId w:val="12"/>
        </w:numPr>
      </w:pPr>
      <w:r>
        <w:t>Э</w:t>
      </w:r>
      <w:r w:rsidR="0069236C">
        <w:t>ффективно</w:t>
      </w:r>
      <w:r>
        <w:t xml:space="preserve">е </w:t>
      </w:r>
      <w:r w:rsidR="0069236C">
        <w:t>использовани</w:t>
      </w:r>
      <w:r>
        <w:t>е</w:t>
      </w:r>
      <w:r w:rsidR="0069236C">
        <w:t xml:space="preserve"> больших объемов накопленных данных</w:t>
      </w:r>
      <w:r>
        <w:t xml:space="preserve"> (для </w:t>
      </w:r>
      <w:r w:rsidR="0069236C">
        <w:t>хранения</w:t>
      </w:r>
      <w:r>
        <w:t xml:space="preserve">, </w:t>
      </w:r>
      <w:r w:rsidR="0069236C">
        <w:t>обмена</w:t>
      </w:r>
      <w:r>
        <w:t xml:space="preserve"> </w:t>
      </w:r>
      <w:r w:rsidR="0069236C">
        <w:t>и анализа</w:t>
      </w:r>
      <w:r>
        <w:t>)</w:t>
      </w:r>
      <w:r w:rsidR="0069236C">
        <w:t>.</w:t>
      </w:r>
      <w:r w:rsidR="009137BA">
        <w:t xml:space="preserve"> </w:t>
      </w:r>
      <w:proofErr w:type="spellStart"/>
      <w:r w:rsidR="0069236C">
        <w:t>flexiflow</w:t>
      </w:r>
      <w:proofErr w:type="spellEnd"/>
      <w:r w:rsidR="0069236C">
        <w:t xml:space="preserve"> может выступать в роли источника данных для проведения различной аналитики: построения аналитических и статистических отчетов, </w:t>
      </w:r>
      <w:proofErr w:type="spellStart"/>
      <w:r w:rsidR="0069236C">
        <w:t>real-time</w:t>
      </w:r>
      <w:proofErr w:type="spellEnd"/>
      <w:r w:rsidR="0069236C">
        <w:t xml:space="preserve"> мониторингов, либо мониторингов по накопленным данным, </w:t>
      </w:r>
      <w:proofErr w:type="spellStart"/>
      <w:r w:rsidR="0069236C">
        <w:t>дашбордов</w:t>
      </w:r>
      <w:proofErr w:type="spellEnd"/>
      <w:r w:rsidR="0069236C">
        <w:t xml:space="preserve"> и </w:t>
      </w:r>
      <w:proofErr w:type="gramStart"/>
      <w:r w:rsidR="0069236C">
        <w:t>т.д.</w:t>
      </w:r>
      <w:proofErr w:type="gramEnd"/>
    </w:p>
    <w:p w14:paraId="622ECCD8" w14:textId="77777777" w:rsidR="0097683D" w:rsidRPr="008671D9" w:rsidRDefault="0097683D" w:rsidP="0097683D"/>
    <w:p w14:paraId="09DC2420" w14:textId="77777777" w:rsidR="0097683D" w:rsidRPr="0097683D" w:rsidRDefault="0097683D" w:rsidP="0097683D"/>
    <w:p w14:paraId="059D9294" w14:textId="30500B9F" w:rsidR="006E5F54" w:rsidRDefault="008671D9" w:rsidP="005E5427">
      <w:pPr>
        <w:pStyle w:val="1"/>
        <w:ind w:left="432"/>
        <w:rPr>
          <w:lang w:val="en-US"/>
        </w:rPr>
      </w:pPr>
      <w:bookmarkStart w:id="4" w:name="_Toc106183267"/>
      <w:proofErr w:type="spellStart"/>
      <w:r>
        <w:lastRenderedPageBreak/>
        <w:t>Верхнеуровневая</w:t>
      </w:r>
      <w:proofErr w:type="spellEnd"/>
      <w:r>
        <w:t xml:space="preserve"> архитектура</w:t>
      </w:r>
      <w:bookmarkEnd w:id="4"/>
    </w:p>
    <w:p w14:paraId="199F6CAA" w14:textId="14D9A9D5" w:rsidR="007706E1" w:rsidRPr="007706E1" w:rsidRDefault="007706E1" w:rsidP="007706E1">
      <w:pPr>
        <w:rPr>
          <w:lang w:val="en-US"/>
        </w:rPr>
      </w:pPr>
      <w:r w:rsidRPr="007706E1">
        <w:rPr>
          <w:noProof/>
          <w:lang w:val="en-US"/>
        </w:rPr>
        <w:drawing>
          <wp:inline distT="0" distB="0" distL="0" distR="0" wp14:anchorId="7D54FBE9" wp14:editId="59906487">
            <wp:extent cx="5940425" cy="37674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02C2" w14:textId="102388C4" w:rsidR="00040353" w:rsidRDefault="008671D9" w:rsidP="005E5427">
      <w:pPr>
        <w:pStyle w:val="1"/>
        <w:ind w:left="432"/>
      </w:pPr>
      <w:bookmarkStart w:id="5" w:name="_Toc106183268"/>
      <w:r>
        <w:lastRenderedPageBreak/>
        <w:t>Подсистема р</w:t>
      </w:r>
      <w:r w:rsidR="00040353">
        <w:t>егистраци</w:t>
      </w:r>
      <w:r>
        <w:t xml:space="preserve">и </w:t>
      </w:r>
      <w:r w:rsidR="00040353">
        <w:t>и авторизаци</w:t>
      </w:r>
      <w:r>
        <w:t>и</w:t>
      </w:r>
      <w:bookmarkEnd w:id="5"/>
    </w:p>
    <w:p w14:paraId="3E428B2A" w14:textId="27EC57A8" w:rsidR="006C1609" w:rsidRPr="006C1609" w:rsidRDefault="006C1609" w:rsidP="005E5427">
      <w:pPr>
        <w:pStyle w:val="2"/>
        <w:rPr>
          <w:rFonts w:eastAsia="Times New Roman"/>
        </w:rPr>
      </w:pPr>
      <w:bookmarkStart w:id="6" w:name="_Toc106183269"/>
      <w:r w:rsidRPr="008671D9">
        <w:rPr>
          <w:rFonts w:eastAsia="Times New Roman"/>
        </w:rPr>
        <w:t>Компонентная модель и информационные потоки</w:t>
      </w:r>
      <w:bookmarkEnd w:id="6"/>
    </w:p>
    <w:p w14:paraId="74FA4989" w14:textId="55AF91ED" w:rsidR="00685F22" w:rsidRPr="007058E4" w:rsidRDefault="007058E4" w:rsidP="00685F22">
      <w:pPr>
        <w:rPr>
          <w:lang w:val="en-US"/>
        </w:rPr>
      </w:pPr>
      <w:r w:rsidRPr="007058E4">
        <w:rPr>
          <w:noProof/>
          <w:lang w:val="en-US"/>
        </w:rPr>
        <w:drawing>
          <wp:inline distT="0" distB="0" distL="0" distR="0" wp14:anchorId="4B7E21F0" wp14:editId="69A3E78C">
            <wp:extent cx="5940425" cy="2124274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178"/>
                    <a:stretch/>
                  </pic:blipFill>
                  <pic:spPr bwMode="auto">
                    <a:xfrm>
                      <a:off x="0" y="0"/>
                      <a:ext cx="5940425" cy="2124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E204E" w14:textId="142AC0DC" w:rsidR="00FE3E0B" w:rsidRDefault="00FE3E0B" w:rsidP="005E5427">
      <w:pPr>
        <w:pStyle w:val="2"/>
      </w:pPr>
      <w:bookmarkStart w:id="7" w:name="_Toc106183270"/>
      <w:r>
        <w:t>Авторизация</w:t>
      </w:r>
      <w:bookmarkEnd w:id="7"/>
    </w:p>
    <w:p w14:paraId="15741966" w14:textId="15A48D00" w:rsidR="00F65F0B" w:rsidRDefault="00F65F0B" w:rsidP="005E5427">
      <w:pPr>
        <w:pStyle w:val="3"/>
      </w:pPr>
      <w:bookmarkStart w:id="8" w:name="_Toc106183271"/>
      <w:r>
        <w:t>Алгоритм</w:t>
      </w:r>
      <w:bookmarkEnd w:id="8"/>
      <w:r>
        <w:t xml:space="preserve"> </w:t>
      </w:r>
    </w:p>
    <w:p w14:paraId="7F512EAE" w14:textId="2DED2B96" w:rsidR="00F65F0B" w:rsidRDefault="00B972A4" w:rsidP="00F65F0B">
      <w:pPr>
        <w:pStyle w:val="afa"/>
        <w:numPr>
          <w:ilvl w:val="0"/>
          <w:numId w:val="16"/>
        </w:numPr>
      </w:pPr>
      <w:r>
        <w:t xml:space="preserve">Пользователь отправляет через </w:t>
      </w:r>
      <w:proofErr w:type="spellStart"/>
      <w:r w:rsidRPr="00F65F0B">
        <w:rPr>
          <w:lang w:val="en-US"/>
        </w:rPr>
        <w:t>FrontEnd</w:t>
      </w:r>
      <w:proofErr w:type="spellEnd"/>
      <w:r w:rsidRPr="00B972A4">
        <w:t xml:space="preserve"> </w:t>
      </w:r>
      <w:r>
        <w:t>данные для авторизации (</w:t>
      </w:r>
      <w:r w:rsidR="00F65F0B">
        <w:t>см. описание метода ниже</w:t>
      </w:r>
      <w:r>
        <w:t>)</w:t>
      </w:r>
      <w:r w:rsidR="00CB1BB1">
        <w:t>;</w:t>
      </w:r>
    </w:p>
    <w:p w14:paraId="7CC559F9" w14:textId="33F54490" w:rsidR="00F65F0B" w:rsidRDefault="00B972A4" w:rsidP="00F65F0B">
      <w:pPr>
        <w:pStyle w:val="afa"/>
        <w:numPr>
          <w:ilvl w:val="0"/>
          <w:numId w:val="16"/>
        </w:numPr>
      </w:pPr>
      <w:r>
        <w:t xml:space="preserve">Данные отправляются на </w:t>
      </w:r>
      <w:r w:rsidR="00FE3E0B" w:rsidRPr="00F65F0B">
        <w:rPr>
          <w:lang w:val="en-US"/>
        </w:rPr>
        <w:t>Facade</w:t>
      </w:r>
      <w:r w:rsidRPr="00FE3E0B">
        <w:t xml:space="preserve"> </w:t>
      </w:r>
      <w:r w:rsidRPr="00F65F0B">
        <w:rPr>
          <w:lang w:val="en-US"/>
        </w:rPr>
        <w:t>API</w:t>
      </w:r>
      <w:r w:rsidRPr="00FE3E0B">
        <w:t xml:space="preserve">, </w:t>
      </w:r>
      <w:r w:rsidR="00FE3E0B">
        <w:t xml:space="preserve">обрабатываются и передаются на </w:t>
      </w:r>
      <w:r w:rsidR="00FE3E0B" w:rsidRPr="00F65F0B">
        <w:rPr>
          <w:lang w:val="en-US"/>
        </w:rPr>
        <w:t>AUTH</w:t>
      </w:r>
      <w:r w:rsidR="00FE3E0B" w:rsidRPr="00FE3E0B">
        <w:t xml:space="preserve"> </w:t>
      </w:r>
      <w:r w:rsidR="00FE3E0B" w:rsidRPr="00F65F0B">
        <w:rPr>
          <w:lang w:val="en-US"/>
        </w:rPr>
        <w:t>SVC</w:t>
      </w:r>
      <w:r w:rsidR="00CB1BB1">
        <w:t>;</w:t>
      </w:r>
    </w:p>
    <w:p w14:paraId="04513D97" w14:textId="5BEAAC26" w:rsidR="00F65F0B" w:rsidRDefault="00FE3E0B" w:rsidP="00F65F0B">
      <w:pPr>
        <w:pStyle w:val="afa"/>
        <w:numPr>
          <w:ilvl w:val="0"/>
          <w:numId w:val="16"/>
        </w:numPr>
      </w:pPr>
      <w:proofErr w:type="spellStart"/>
      <w:r w:rsidRPr="00F65F0B">
        <w:rPr>
          <w:lang w:val="en-US"/>
        </w:rPr>
        <w:t>KeyCloak</w:t>
      </w:r>
      <w:proofErr w:type="spellEnd"/>
      <w:r w:rsidRPr="00FE3E0B">
        <w:t xml:space="preserve"> </w:t>
      </w:r>
      <w:r>
        <w:t xml:space="preserve">возвращает в результате обработки </w:t>
      </w:r>
      <w:r w:rsidRPr="00F65F0B">
        <w:rPr>
          <w:lang w:val="en-US"/>
        </w:rPr>
        <w:t>Save</w:t>
      </w:r>
      <w:r w:rsidRPr="00FE3E0B">
        <w:t xml:space="preserve"> </w:t>
      </w:r>
      <w:r w:rsidRPr="00F65F0B">
        <w:rPr>
          <w:lang w:val="en-US"/>
        </w:rPr>
        <w:t>access</w:t>
      </w:r>
      <w:r w:rsidRPr="00FE3E0B">
        <w:t xml:space="preserve"> </w:t>
      </w:r>
      <w:r w:rsidRPr="00F65F0B">
        <w:rPr>
          <w:lang w:val="en-US"/>
        </w:rPr>
        <w:t>token</w:t>
      </w:r>
      <w:r w:rsidRPr="00FE3E0B">
        <w:t xml:space="preserve"> </w:t>
      </w:r>
      <w:r>
        <w:t xml:space="preserve">(сохраняется в </w:t>
      </w:r>
      <w:r w:rsidRPr="00F65F0B">
        <w:rPr>
          <w:lang w:val="en-US"/>
        </w:rPr>
        <w:t>Redis</w:t>
      </w:r>
      <w:proofErr w:type="gramStart"/>
      <w:r>
        <w:t>)</w:t>
      </w:r>
      <w:r w:rsidR="00CB1BB1">
        <w:t>;</w:t>
      </w:r>
      <w:proofErr w:type="gramEnd"/>
      <w:r w:rsidR="00CB1BB1">
        <w:t xml:space="preserve"> </w:t>
      </w:r>
    </w:p>
    <w:p w14:paraId="658BF6CB" w14:textId="40D45C7E" w:rsidR="00B972A4" w:rsidRDefault="00F65F0B" w:rsidP="00F65F0B">
      <w:pPr>
        <w:pStyle w:val="afa"/>
        <w:numPr>
          <w:ilvl w:val="0"/>
          <w:numId w:val="16"/>
        </w:numPr>
      </w:pPr>
      <w:r>
        <w:t>Т</w:t>
      </w:r>
      <w:r w:rsidR="00FE3E0B">
        <w:t xml:space="preserve">окены отправляются через </w:t>
      </w:r>
      <w:r w:rsidR="00FE3E0B" w:rsidRPr="00F65F0B">
        <w:rPr>
          <w:lang w:val="en-US"/>
        </w:rPr>
        <w:t>Facade</w:t>
      </w:r>
      <w:r w:rsidR="00FE3E0B" w:rsidRPr="00FE3E0B">
        <w:t xml:space="preserve"> </w:t>
      </w:r>
      <w:r w:rsidR="00FE3E0B" w:rsidRPr="00F65F0B">
        <w:rPr>
          <w:lang w:val="en-US"/>
        </w:rPr>
        <w:t>API</w:t>
      </w:r>
      <w:r w:rsidR="00FE3E0B" w:rsidRPr="00FE3E0B">
        <w:t xml:space="preserve"> </w:t>
      </w:r>
      <w:r w:rsidR="00FE3E0B">
        <w:t xml:space="preserve">на </w:t>
      </w:r>
      <w:proofErr w:type="spellStart"/>
      <w:r w:rsidR="00FE3E0B" w:rsidRPr="00F65F0B">
        <w:rPr>
          <w:lang w:val="en-US"/>
        </w:rPr>
        <w:t>FrontEnd</w:t>
      </w:r>
      <w:proofErr w:type="spellEnd"/>
      <w:r w:rsidR="00FE3E0B" w:rsidRPr="00FE3E0B">
        <w:t xml:space="preserve"> </w:t>
      </w:r>
      <w:r w:rsidR="00FE3E0B">
        <w:t xml:space="preserve">как </w:t>
      </w:r>
      <w:r w:rsidR="00FE3E0B" w:rsidRPr="00F65F0B">
        <w:rPr>
          <w:lang w:val="en-US"/>
        </w:rPr>
        <w:t>access</w:t>
      </w:r>
      <w:r w:rsidR="00FE3E0B" w:rsidRPr="00FE3E0B">
        <w:t>_</w:t>
      </w:r>
      <w:r w:rsidR="00FE3E0B" w:rsidRPr="00F65F0B">
        <w:rPr>
          <w:lang w:val="en-US"/>
        </w:rPr>
        <w:t>token</w:t>
      </w:r>
      <w:r w:rsidR="00FE3E0B" w:rsidRPr="00FE3E0B">
        <w:t xml:space="preserve"> </w:t>
      </w:r>
      <w:r w:rsidR="00FE3E0B">
        <w:t xml:space="preserve">и </w:t>
      </w:r>
      <w:r w:rsidR="00FE3E0B" w:rsidRPr="00F65F0B">
        <w:rPr>
          <w:lang w:val="en-US"/>
        </w:rPr>
        <w:t>refresh</w:t>
      </w:r>
      <w:r w:rsidR="00FE3E0B" w:rsidRPr="00FE3E0B">
        <w:t>_</w:t>
      </w:r>
      <w:r w:rsidR="00FE3E0B" w:rsidRPr="00F65F0B">
        <w:rPr>
          <w:lang w:val="en-US"/>
        </w:rPr>
        <w:t>token</w:t>
      </w:r>
    </w:p>
    <w:p w14:paraId="6EF7F4CF" w14:textId="42FCBA3C" w:rsidR="002979C7" w:rsidRDefault="002979C7" w:rsidP="005E5427">
      <w:pPr>
        <w:pStyle w:val="3"/>
      </w:pPr>
      <w:bookmarkStart w:id="9" w:name="_Toc106183272"/>
      <w:r>
        <w:t>Метод</w:t>
      </w:r>
      <w:bookmarkEnd w:id="9"/>
      <w:r>
        <w:t xml:space="preserve"> </w:t>
      </w:r>
    </w:p>
    <w:p w14:paraId="44D3B4FB" w14:textId="77777777" w:rsidR="006C1609" w:rsidRPr="00D27BC2" w:rsidRDefault="006C1609" w:rsidP="008574D4">
      <w:pPr>
        <w:ind w:firstLine="708"/>
        <w:rPr>
          <w:lang w:val="en-US"/>
        </w:rPr>
      </w:pPr>
      <w:r w:rsidRPr="00D27BC2">
        <w:rPr>
          <w:lang w:val="en-US"/>
        </w:rPr>
        <w:t xml:space="preserve">POST </w:t>
      </w:r>
      <w:proofErr w:type="spellStart"/>
      <w:r w:rsidRPr="00D27BC2">
        <w:rPr>
          <w:lang w:val="en-US"/>
        </w:rPr>
        <w:t>api</w:t>
      </w:r>
      <w:proofErr w:type="spellEnd"/>
      <w:r w:rsidRPr="00D27BC2">
        <w:rPr>
          <w:lang w:val="en-US"/>
        </w:rPr>
        <w:t xml:space="preserve">/v1/auth/login </w:t>
      </w:r>
    </w:p>
    <w:p w14:paraId="5AD31800" w14:textId="1987D0EE" w:rsidR="006C1609" w:rsidRPr="00D27BC2" w:rsidRDefault="00D27BC2" w:rsidP="005E5427">
      <w:pPr>
        <w:pStyle w:val="3"/>
        <w:rPr>
          <w:lang w:val="en-US"/>
        </w:rPr>
      </w:pPr>
      <w:bookmarkStart w:id="10" w:name="_Toc106183273"/>
      <w:r>
        <w:t>Структура запроса</w:t>
      </w:r>
      <w:bookmarkEnd w:id="10"/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850"/>
        <w:gridCol w:w="1701"/>
        <w:gridCol w:w="1173"/>
      </w:tblGrid>
      <w:tr w:rsidR="002979C7" w:rsidRPr="002979C7" w14:paraId="337FB9D8" w14:textId="77777777" w:rsidTr="002979C7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F1FCC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b/>
                <w:bCs/>
                <w:color w:val="000000"/>
                <w:sz w:val="14"/>
              </w:rPr>
            </w:pPr>
            <w:r w:rsidRPr="002979C7">
              <w:rPr>
                <w:rFonts w:eastAsia="Calibri" w:cs="Times New Roman"/>
                <w:b/>
                <w:bCs/>
                <w:color w:val="000000"/>
                <w:sz w:val="14"/>
              </w:rPr>
              <w:t>Параметр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388BC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b/>
                <w:bCs/>
                <w:color w:val="000000"/>
                <w:sz w:val="14"/>
              </w:rPr>
            </w:pPr>
            <w:r w:rsidRPr="002979C7">
              <w:rPr>
                <w:rFonts w:eastAsia="Calibri" w:cs="Times New Roman"/>
                <w:b/>
                <w:bCs/>
                <w:color w:val="000000"/>
                <w:sz w:val="14"/>
              </w:rPr>
              <w:t>Значение параметра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173E7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b/>
                <w:bCs/>
                <w:color w:val="000000"/>
                <w:sz w:val="14"/>
              </w:rPr>
            </w:pPr>
            <w:r w:rsidRPr="002979C7">
              <w:rPr>
                <w:rFonts w:eastAsia="Calibri" w:cs="Times New Roman"/>
                <w:b/>
                <w:bCs/>
                <w:color w:val="000000"/>
                <w:sz w:val="14"/>
              </w:rPr>
              <w:t>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85C6D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b/>
                <w:bCs/>
                <w:color w:val="000000"/>
                <w:sz w:val="14"/>
              </w:rPr>
            </w:pPr>
            <w:r w:rsidRPr="002979C7">
              <w:rPr>
                <w:rFonts w:eastAsia="Calibri" w:cs="Times New Roman"/>
                <w:b/>
                <w:bCs/>
                <w:color w:val="000000"/>
                <w:sz w:val="14"/>
              </w:rPr>
              <w:t>Ограничение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EB702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b/>
                <w:bCs/>
                <w:color w:val="000000"/>
                <w:sz w:val="14"/>
              </w:rPr>
            </w:pPr>
            <w:r w:rsidRPr="002979C7">
              <w:rPr>
                <w:rFonts w:eastAsia="Calibri" w:cs="Times New Roman"/>
                <w:b/>
                <w:bCs/>
                <w:color w:val="000000"/>
                <w:sz w:val="14"/>
              </w:rPr>
              <w:t>Обязательность</w:t>
            </w:r>
          </w:p>
        </w:tc>
      </w:tr>
      <w:tr w:rsidR="002979C7" w:rsidRPr="002979C7" w14:paraId="2927D19A" w14:textId="77777777" w:rsidTr="00C47294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95F72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proofErr w:type="spellStart"/>
            <w:r w:rsidRPr="002979C7">
              <w:rPr>
                <w:rFonts w:eastAsia="Calibri" w:cs="Times New Roman"/>
                <w:color w:val="000000"/>
                <w:sz w:val="14"/>
              </w:rPr>
              <w:t>email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F794B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r w:rsidRPr="002979C7">
              <w:rPr>
                <w:rFonts w:eastAsia="Calibri" w:cs="Times New Roman"/>
                <w:color w:val="000000"/>
                <w:sz w:val="14"/>
              </w:rPr>
              <w:t>Адрес электронной почты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D2D21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proofErr w:type="spellStart"/>
            <w:r w:rsidRPr="002979C7">
              <w:rPr>
                <w:rFonts w:eastAsia="Calibri" w:cs="Times New Roman"/>
                <w:color w:val="000000"/>
                <w:sz w:val="14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920A1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  <w:lang w:val="en-US"/>
              </w:rPr>
            </w:pPr>
            <w:r w:rsidRPr="002979C7">
              <w:rPr>
                <w:rFonts w:eastAsia="Calibri" w:cs="Times New Roman"/>
                <w:color w:val="000000"/>
                <w:sz w:val="14"/>
                <w:lang w:val="en-US"/>
              </w:rPr>
              <w:t>email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5B1EF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r w:rsidRPr="002979C7">
              <w:rPr>
                <w:rFonts w:eastAsia="Calibri" w:cs="Times New Roman"/>
                <w:color w:val="000000"/>
                <w:sz w:val="14"/>
              </w:rPr>
              <w:t>Да</w:t>
            </w:r>
          </w:p>
        </w:tc>
      </w:tr>
      <w:tr w:rsidR="002979C7" w:rsidRPr="002979C7" w14:paraId="01AEA35A" w14:textId="77777777" w:rsidTr="00C47294">
        <w:trPr>
          <w:cantSplit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0C820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proofErr w:type="spellStart"/>
            <w:r w:rsidRPr="002979C7">
              <w:rPr>
                <w:rFonts w:eastAsia="Calibri" w:cs="Times New Roman"/>
                <w:color w:val="000000"/>
                <w:sz w:val="14"/>
              </w:rPr>
              <w:t>password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A62E4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r w:rsidRPr="002979C7">
              <w:rPr>
                <w:rFonts w:eastAsia="Calibri" w:cs="Times New Roman"/>
                <w:color w:val="000000"/>
                <w:sz w:val="14"/>
              </w:rPr>
              <w:t>Пароль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0BAFD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proofErr w:type="spellStart"/>
            <w:r w:rsidRPr="002979C7">
              <w:rPr>
                <w:rFonts w:eastAsia="Calibri" w:cs="Times New Roman"/>
                <w:color w:val="000000"/>
                <w:sz w:val="14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266FB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59AC1" w14:textId="77777777" w:rsidR="002979C7" w:rsidRPr="002979C7" w:rsidRDefault="002979C7" w:rsidP="002979C7">
            <w:pPr>
              <w:autoSpaceDE w:val="0"/>
              <w:autoSpaceDN w:val="0"/>
              <w:adjustRightInd w:val="0"/>
              <w:spacing w:after="0" w:line="254" w:lineRule="auto"/>
              <w:ind w:left="3"/>
              <w:contextualSpacing/>
              <w:rPr>
                <w:rFonts w:eastAsia="Calibri" w:cs="Times New Roman"/>
                <w:color w:val="000000"/>
                <w:sz w:val="14"/>
              </w:rPr>
            </w:pPr>
            <w:r w:rsidRPr="002979C7">
              <w:rPr>
                <w:rFonts w:eastAsia="Calibri" w:cs="Times New Roman"/>
                <w:color w:val="000000"/>
                <w:sz w:val="14"/>
              </w:rPr>
              <w:t>Да</w:t>
            </w:r>
          </w:p>
        </w:tc>
      </w:tr>
    </w:tbl>
    <w:p w14:paraId="3B53F12E" w14:textId="052FD757" w:rsidR="00FE3E0B" w:rsidRDefault="00FE3E0B" w:rsidP="005E5427">
      <w:pPr>
        <w:pStyle w:val="2"/>
      </w:pPr>
      <w:bookmarkStart w:id="11" w:name="_Toc106183274"/>
      <w:r>
        <w:t>Регистрация</w:t>
      </w:r>
      <w:bookmarkEnd w:id="11"/>
      <w:r>
        <w:t xml:space="preserve"> </w:t>
      </w:r>
    </w:p>
    <w:p w14:paraId="2B15AF3F" w14:textId="535BDD2A" w:rsidR="00D958E7" w:rsidRDefault="00D958E7" w:rsidP="00D958E7">
      <w:pPr>
        <w:pStyle w:val="3"/>
      </w:pPr>
      <w:bookmarkStart w:id="12" w:name="_Toc106183275"/>
      <w:r>
        <w:t>Алгоритм</w:t>
      </w:r>
      <w:bookmarkEnd w:id="12"/>
      <w:r>
        <w:t xml:space="preserve"> </w:t>
      </w:r>
    </w:p>
    <w:p w14:paraId="532574BC" w14:textId="379A0745" w:rsidR="00D958E7" w:rsidRDefault="00FE3E0B" w:rsidP="00D958E7">
      <w:pPr>
        <w:pStyle w:val="afa"/>
        <w:numPr>
          <w:ilvl w:val="0"/>
          <w:numId w:val="19"/>
        </w:numPr>
      </w:pPr>
      <w:r>
        <w:t xml:space="preserve">Пользователь отправляет через </w:t>
      </w:r>
      <w:proofErr w:type="spellStart"/>
      <w:r w:rsidRPr="00D958E7">
        <w:rPr>
          <w:lang w:val="en-US"/>
        </w:rPr>
        <w:t>FrontEnd</w:t>
      </w:r>
      <w:proofErr w:type="spellEnd"/>
      <w:r w:rsidRPr="00B972A4">
        <w:t xml:space="preserve"> </w:t>
      </w:r>
      <w:r>
        <w:t>данные, необходимые для регистрации</w:t>
      </w:r>
      <w:r w:rsidR="007058E4">
        <w:t xml:space="preserve">. </w:t>
      </w:r>
    </w:p>
    <w:p w14:paraId="747E3C34" w14:textId="6DEE93EC" w:rsidR="00D958E7" w:rsidRDefault="001D45BB" w:rsidP="00D958E7">
      <w:pPr>
        <w:pStyle w:val="afa"/>
        <w:numPr>
          <w:ilvl w:val="0"/>
          <w:numId w:val="19"/>
        </w:numPr>
      </w:pPr>
      <w:r w:rsidRPr="00D958E7">
        <w:rPr>
          <w:lang w:val="en-US"/>
        </w:rPr>
        <w:t>Facade</w:t>
      </w:r>
      <w:r w:rsidRPr="004023F1">
        <w:t xml:space="preserve"> </w:t>
      </w:r>
      <w:r w:rsidRPr="00D958E7">
        <w:rPr>
          <w:lang w:val="en-US"/>
        </w:rPr>
        <w:t>API</w:t>
      </w:r>
      <w:r w:rsidRPr="004023F1">
        <w:t xml:space="preserve"> </w:t>
      </w:r>
      <w:r>
        <w:t xml:space="preserve">обрабатывает данные с помощью метода </w:t>
      </w:r>
      <w:r w:rsidRPr="00D958E7">
        <w:rPr>
          <w:lang w:val="en-US"/>
        </w:rPr>
        <w:t>POST</w:t>
      </w:r>
      <w:r w:rsidRPr="004023F1">
        <w:t xml:space="preserve"> /</w:t>
      </w:r>
      <w:r w:rsidRPr="00D958E7">
        <w:rPr>
          <w:lang w:val="en-US"/>
        </w:rPr>
        <w:t>register</w:t>
      </w:r>
      <w:r w:rsidRPr="004023F1">
        <w:t xml:space="preserve"> </w:t>
      </w:r>
    </w:p>
    <w:p w14:paraId="0DA03E07" w14:textId="77777777" w:rsidR="00D958E7" w:rsidRPr="00D958E7" w:rsidRDefault="00D958E7" w:rsidP="00D958E7">
      <w:pPr>
        <w:pStyle w:val="afa"/>
        <w:numPr>
          <w:ilvl w:val="0"/>
          <w:numId w:val="19"/>
        </w:numPr>
      </w:pPr>
      <w:r>
        <w:rPr>
          <w:lang w:val="en-US"/>
        </w:rPr>
        <w:t>AUTH</w:t>
      </w:r>
      <w:r w:rsidRPr="00D958E7">
        <w:t xml:space="preserve"> </w:t>
      </w:r>
      <w:r>
        <w:rPr>
          <w:lang w:val="en-US"/>
        </w:rPr>
        <w:t>SVC</w:t>
      </w:r>
      <w:r w:rsidRPr="00D958E7">
        <w:t xml:space="preserve"> </w:t>
      </w:r>
      <w:r>
        <w:t xml:space="preserve">отправляет данные на </w:t>
      </w:r>
      <w:proofErr w:type="spellStart"/>
      <w:r>
        <w:rPr>
          <w:lang w:val="en-US"/>
        </w:rPr>
        <w:t>Keycloak</w:t>
      </w:r>
      <w:proofErr w:type="spellEnd"/>
    </w:p>
    <w:p w14:paraId="4370BEEB" w14:textId="23F612C3" w:rsidR="00D958E7" w:rsidRPr="00D958E7" w:rsidRDefault="00D958E7" w:rsidP="00D958E7">
      <w:pPr>
        <w:pStyle w:val="afa"/>
        <w:numPr>
          <w:ilvl w:val="0"/>
          <w:numId w:val="19"/>
        </w:numPr>
      </w:pPr>
      <w:proofErr w:type="spellStart"/>
      <w:r>
        <w:rPr>
          <w:lang w:val="en-US"/>
        </w:rPr>
        <w:t>Keycloak</w:t>
      </w:r>
      <w:proofErr w:type="spellEnd"/>
      <w:r w:rsidRPr="00D958E7">
        <w:t xml:space="preserve"> </w:t>
      </w:r>
      <w:r>
        <w:t xml:space="preserve">создаёт пользователя </w:t>
      </w:r>
    </w:p>
    <w:p w14:paraId="246B6C23" w14:textId="3887C252" w:rsidR="00D958E7" w:rsidRPr="00D958E7" w:rsidRDefault="00D958E7" w:rsidP="00D958E7">
      <w:pPr>
        <w:pStyle w:val="afa"/>
        <w:numPr>
          <w:ilvl w:val="0"/>
          <w:numId w:val="19"/>
        </w:numPr>
      </w:pPr>
      <w:proofErr w:type="spellStart"/>
      <w:r>
        <w:rPr>
          <w:lang w:val="en-US"/>
        </w:rPr>
        <w:t>Keycloak</w:t>
      </w:r>
      <w:proofErr w:type="spellEnd"/>
      <w:r w:rsidRPr="00D958E7">
        <w:t xml:space="preserve"> </w:t>
      </w:r>
      <w:r>
        <w:t xml:space="preserve">отправляет данные нового пользователя на </w:t>
      </w:r>
      <w:r>
        <w:rPr>
          <w:lang w:val="en-US"/>
        </w:rPr>
        <w:t>AUTH</w:t>
      </w:r>
      <w:r w:rsidRPr="00D958E7">
        <w:t xml:space="preserve"> </w:t>
      </w:r>
      <w:r>
        <w:rPr>
          <w:lang w:val="en-US"/>
        </w:rPr>
        <w:t>SVC</w:t>
      </w:r>
    </w:p>
    <w:p w14:paraId="32ED0AB8" w14:textId="05FF96CF" w:rsidR="00D958E7" w:rsidRPr="00D958E7" w:rsidRDefault="00D958E7" w:rsidP="00D958E7">
      <w:pPr>
        <w:pStyle w:val="afa"/>
        <w:numPr>
          <w:ilvl w:val="0"/>
          <w:numId w:val="19"/>
        </w:numPr>
      </w:pPr>
      <w:r>
        <w:rPr>
          <w:lang w:val="en-US"/>
        </w:rPr>
        <w:t>AUTH</w:t>
      </w:r>
      <w:r w:rsidRPr="00D958E7">
        <w:t xml:space="preserve"> </w:t>
      </w:r>
      <w:r>
        <w:rPr>
          <w:lang w:val="en-US"/>
        </w:rPr>
        <w:t>SVC</w:t>
      </w:r>
      <w:r w:rsidRPr="00D958E7">
        <w:t xml:space="preserve"> </w:t>
      </w:r>
      <w:r>
        <w:t xml:space="preserve">записывает данные пользователя в соответствующую коллекцию БД </w:t>
      </w:r>
      <w:r>
        <w:rPr>
          <w:lang w:val="en-US"/>
        </w:rPr>
        <w:t>Mongo</w:t>
      </w:r>
      <w:r w:rsidRPr="00D958E7">
        <w:t xml:space="preserve"> </w:t>
      </w:r>
    </w:p>
    <w:p w14:paraId="0DE58D47" w14:textId="03CAB1D7" w:rsidR="002C5C31" w:rsidRDefault="002C5C31" w:rsidP="005E5427">
      <w:pPr>
        <w:pStyle w:val="3"/>
      </w:pPr>
      <w:bookmarkStart w:id="13" w:name="_Toc106183276"/>
      <w:r>
        <w:lastRenderedPageBreak/>
        <w:t>Метод</w:t>
      </w:r>
      <w:bookmarkEnd w:id="13"/>
    </w:p>
    <w:p w14:paraId="55CBFF68" w14:textId="77777777" w:rsidR="002C5C31" w:rsidRPr="00482161" w:rsidRDefault="002C5C31" w:rsidP="00994CA4">
      <w:pPr>
        <w:ind w:firstLine="567"/>
        <w:rPr>
          <w:lang w:val="en-US"/>
        </w:rPr>
      </w:pPr>
      <w:r w:rsidRPr="00E148EC">
        <w:rPr>
          <w:lang w:val="en-US"/>
        </w:rPr>
        <w:t xml:space="preserve">POST </w:t>
      </w:r>
      <w:proofErr w:type="spellStart"/>
      <w:r w:rsidRPr="00E148EC">
        <w:rPr>
          <w:lang w:val="en-US"/>
        </w:rPr>
        <w:t>api</w:t>
      </w:r>
      <w:proofErr w:type="spellEnd"/>
      <w:r w:rsidRPr="00E148EC">
        <w:rPr>
          <w:lang w:val="en-US"/>
        </w:rPr>
        <w:t>/v1/auth/register</w:t>
      </w:r>
    </w:p>
    <w:p w14:paraId="0E122F2C" w14:textId="77777777" w:rsidR="002C5C31" w:rsidRPr="00822B1F" w:rsidRDefault="002C5C31" w:rsidP="005E5427">
      <w:pPr>
        <w:pStyle w:val="3"/>
        <w:rPr>
          <w:rFonts w:eastAsia="Times New Roman"/>
        </w:rPr>
      </w:pPr>
      <w:bookmarkStart w:id="14" w:name="_Toc101186353"/>
      <w:bookmarkStart w:id="15" w:name="_Toc106183277"/>
      <w:r w:rsidRPr="00822B1F">
        <w:rPr>
          <w:rFonts w:eastAsia="Times New Roman"/>
        </w:rPr>
        <w:t>Структура запроса</w:t>
      </w:r>
      <w:bookmarkEnd w:id="14"/>
      <w:bookmarkEnd w:id="15"/>
    </w:p>
    <w:p w14:paraId="6AA85E28" w14:textId="77777777" w:rsidR="002C5C31" w:rsidRPr="00482161" w:rsidRDefault="002C5C31" w:rsidP="00994CA4">
      <w:pPr>
        <w:ind w:firstLine="567"/>
      </w:pPr>
      <w:r>
        <w:t>Данный метод не требует токена доступа.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4111"/>
        <w:gridCol w:w="850"/>
        <w:gridCol w:w="1701"/>
        <w:gridCol w:w="1173"/>
      </w:tblGrid>
      <w:tr w:rsidR="002C5C31" w:rsidRPr="00E148EC" w14:paraId="11FF214E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1270E" w14:textId="77777777" w:rsidR="002C5C31" w:rsidRPr="00E148EC" w:rsidRDefault="002C5C31" w:rsidP="00C47294">
            <w:pPr>
              <w:pStyle w:val="TableContent"/>
              <w:rPr>
                <w:b/>
                <w:bCs/>
              </w:rPr>
            </w:pPr>
            <w:r w:rsidRPr="00E148EC">
              <w:rPr>
                <w:rStyle w:val="aff6"/>
              </w:rPr>
              <w:t>Параметр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42DF5" w14:textId="77777777" w:rsidR="002C5C31" w:rsidRPr="00E148EC" w:rsidRDefault="002C5C31" w:rsidP="00C47294">
            <w:pPr>
              <w:pStyle w:val="TableContent"/>
              <w:rPr>
                <w:b/>
                <w:bCs/>
              </w:rPr>
            </w:pPr>
            <w:r w:rsidRPr="00E148EC">
              <w:rPr>
                <w:rStyle w:val="aff6"/>
              </w:rPr>
              <w:t>Значение параметра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40318" w14:textId="77777777" w:rsidR="002C5C31" w:rsidRPr="00E148EC" w:rsidRDefault="002C5C31" w:rsidP="00C47294">
            <w:pPr>
              <w:pStyle w:val="TableContent"/>
              <w:rPr>
                <w:b/>
                <w:bCs/>
              </w:rPr>
            </w:pPr>
            <w:r w:rsidRPr="00E148EC">
              <w:rPr>
                <w:rStyle w:val="aff6"/>
              </w:rPr>
              <w:t>Тип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7898E" w14:textId="77777777" w:rsidR="002C5C31" w:rsidRPr="00E148EC" w:rsidRDefault="002C5C31" w:rsidP="00C47294">
            <w:pPr>
              <w:pStyle w:val="TableContent"/>
              <w:rPr>
                <w:b/>
                <w:bCs/>
              </w:rPr>
            </w:pPr>
            <w:r w:rsidRPr="00E148EC">
              <w:rPr>
                <w:rStyle w:val="aff6"/>
              </w:rPr>
              <w:t>Ограничение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5049F" w14:textId="77777777" w:rsidR="002C5C31" w:rsidRPr="00E148EC" w:rsidRDefault="002C5C31" w:rsidP="00C47294">
            <w:pPr>
              <w:pStyle w:val="TableContent"/>
              <w:rPr>
                <w:b/>
                <w:bCs/>
              </w:rPr>
            </w:pPr>
            <w:r w:rsidRPr="00E148EC">
              <w:rPr>
                <w:rStyle w:val="aff6"/>
              </w:rPr>
              <w:t>Обязательность</w:t>
            </w:r>
          </w:p>
        </w:tc>
      </w:tr>
      <w:tr w:rsidR="002C5C31" w:rsidRPr="00E148EC" w14:paraId="79B96FAA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6323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fio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0F93A" w14:textId="77777777" w:rsidR="002C5C31" w:rsidRPr="00E148EC" w:rsidRDefault="002C5C31" w:rsidP="00C47294">
            <w:pPr>
              <w:pStyle w:val="TableContent"/>
            </w:pPr>
            <w:r w:rsidRPr="00E148EC">
              <w:t>ФИО пользователя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5F2CC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055F3" w14:textId="77777777" w:rsidR="002C5C31" w:rsidRPr="003D0D52" w:rsidRDefault="002C5C31" w:rsidP="00C47294">
            <w:pPr>
              <w:pStyle w:val="TableContent"/>
            </w:pPr>
            <w:r>
              <w:rPr>
                <w:lang w:val="en-US"/>
              </w:rPr>
              <w:t xml:space="preserve">3-200 </w:t>
            </w:r>
            <w:r>
              <w:t>символов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1CF3" w14:textId="77777777" w:rsidR="002C5C31" w:rsidRPr="00E148EC" w:rsidRDefault="002C5C31" w:rsidP="00C47294">
            <w:pPr>
              <w:pStyle w:val="TableContent"/>
            </w:pPr>
            <w:r w:rsidRPr="00E148EC">
              <w:t>Да</w:t>
            </w:r>
          </w:p>
        </w:tc>
      </w:tr>
      <w:tr w:rsidR="002C5C31" w:rsidRPr="00E148EC" w14:paraId="5BADAE07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DC158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phone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F3F15" w14:textId="77777777" w:rsidR="002C5C31" w:rsidRPr="00E148EC" w:rsidRDefault="002C5C31" w:rsidP="00C47294">
            <w:pPr>
              <w:pStyle w:val="TableContent"/>
            </w:pPr>
            <w:r w:rsidRPr="00E148EC">
              <w:t>Телефон в профиле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3FAF8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FDD20" w14:textId="77777777" w:rsidR="002C5C31" w:rsidRPr="00E148EC" w:rsidRDefault="002C5C31" w:rsidP="00C47294">
            <w:pPr>
              <w:pStyle w:val="TableContent"/>
            </w:pPr>
            <w:proofErr w:type="spellStart"/>
            <w:r w:rsidRPr="003D0D52">
              <w:t>phoneFormat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2F714" w14:textId="77777777" w:rsidR="002C5C31" w:rsidRPr="00E148EC" w:rsidRDefault="002C5C31" w:rsidP="00C47294">
            <w:pPr>
              <w:pStyle w:val="TableContent"/>
            </w:pPr>
            <w:r w:rsidRPr="00E148EC">
              <w:t>Да</w:t>
            </w:r>
          </w:p>
        </w:tc>
      </w:tr>
      <w:tr w:rsidR="002C5C31" w:rsidRPr="00E148EC" w14:paraId="782F2452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A34BC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email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5E33F" w14:textId="77777777" w:rsidR="002C5C31" w:rsidRPr="00E148EC" w:rsidRDefault="002C5C31" w:rsidP="00C47294">
            <w:pPr>
              <w:pStyle w:val="TableContent"/>
            </w:pPr>
            <w:r>
              <w:t>Адрес электронной почты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B9E4A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42B69" w14:textId="77777777" w:rsidR="002C5C31" w:rsidRPr="00AE3B36" w:rsidRDefault="002C5C31" w:rsidP="00C47294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253A2" w14:textId="77777777" w:rsidR="002C5C31" w:rsidRPr="00E148EC" w:rsidRDefault="002C5C31" w:rsidP="00C47294">
            <w:pPr>
              <w:pStyle w:val="TableContent"/>
            </w:pPr>
            <w:r w:rsidRPr="00E148EC">
              <w:t>Да</w:t>
            </w:r>
          </w:p>
        </w:tc>
      </w:tr>
      <w:tr w:rsidR="002C5C31" w:rsidRPr="00E148EC" w14:paraId="3CA81E3C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16004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password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D479B" w14:textId="77777777" w:rsidR="002C5C31" w:rsidRPr="00E148EC" w:rsidRDefault="002C5C31" w:rsidP="00C47294">
            <w:pPr>
              <w:pStyle w:val="TableContent"/>
            </w:pPr>
            <w:r w:rsidRPr="00E148EC">
              <w:t>Пароль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0CA17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5CAD1" w14:textId="77777777" w:rsidR="002C5C31" w:rsidRPr="00E148EC" w:rsidRDefault="002C5C31" w:rsidP="00C47294">
            <w:pPr>
              <w:pStyle w:val="TableContent"/>
            </w:pPr>
            <w:proofErr w:type="gramStart"/>
            <w:r>
              <w:t>4-100</w:t>
            </w:r>
            <w:proofErr w:type="gramEnd"/>
            <w:r>
              <w:t xml:space="preserve"> символов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29483" w14:textId="77777777" w:rsidR="002C5C31" w:rsidRPr="00E148EC" w:rsidRDefault="002C5C31" w:rsidP="00C47294">
            <w:pPr>
              <w:pStyle w:val="TableContent"/>
            </w:pPr>
            <w:r w:rsidRPr="00E148EC">
              <w:t>Да</w:t>
            </w:r>
          </w:p>
        </w:tc>
      </w:tr>
      <w:tr w:rsidR="002C5C31" w:rsidRPr="00E148EC" w14:paraId="3FDBD03E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CC9ED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type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B52AD" w14:textId="77777777" w:rsidR="002C5C31" w:rsidRPr="00E148EC" w:rsidRDefault="002C5C31" w:rsidP="00C47294">
            <w:pPr>
              <w:pStyle w:val="TableContent"/>
            </w:pPr>
            <w:r w:rsidRPr="00E148EC">
              <w:t>Тип пользователя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F9EED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Integer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0A909" w14:textId="77777777" w:rsidR="002C5C31" w:rsidRPr="00E148EC" w:rsidRDefault="002C5C31" w:rsidP="00C47294">
            <w:pPr>
              <w:pStyle w:val="TableContent"/>
            </w:pPr>
            <w:r w:rsidRPr="00E148EC">
              <w:t>0 - оператор</w:t>
            </w:r>
          </w:p>
          <w:p w14:paraId="5581AE49" w14:textId="77777777" w:rsidR="002C5C31" w:rsidRPr="00E148EC" w:rsidRDefault="002C5C31" w:rsidP="00C47294">
            <w:pPr>
              <w:pStyle w:val="TableContent"/>
            </w:pPr>
            <w:r w:rsidRPr="00E148EC">
              <w:t>1 - покупатель</w:t>
            </w:r>
          </w:p>
          <w:p w14:paraId="6B081590" w14:textId="77777777" w:rsidR="002C5C31" w:rsidRPr="00E148EC" w:rsidRDefault="002C5C31" w:rsidP="00C47294">
            <w:pPr>
              <w:pStyle w:val="TableContent"/>
            </w:pPr>
            <w:r w:rsidRPr="00E148EC">
              <w:t>2 - поставщик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0167F" w14:textId="77777777" w:rsidR="002C5C31" w:rsidRPr="00E148EC" w:rsidRDefault="002C5C31" w:rsidP="00C47294">
            <w:pPr>
              <w:pStyle w:val="TableContent"/>
            </w:pPr>
            <w:r w:rsidRPr="00E148EC">
              <w:t>Да</w:t>
            </w:r>
          </w:p>
        </w:tc>
      </w:tr>
      <w:tr w:rsidR="002C5C31" w:rsidRPr="00E148EC" w14:paraId="2F75772B" w14:textId="77777777" w:rsidTr="00C47294">
        <w:trPr>
          <w:trHeight w:val="2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0A6A6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company_id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61D1F" w14:textId="77777777" w:rsidR="002C5C31" w:rsidRPr="00E148EC" w:rsidRDefault="002C5C31" w:rsidP="00C47294">
            <w:pPr>
              <w:pStyle w:val="TableContent"/>
            </w:pPr>
            <w:r w:rsidRPr="00E148EC">
              <w:t>Идентификатор компании в системе (ИНН)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820F9" w14:textId="77777777" w:rsidR="002C5C31" w:rsidRPr="00E148EC" w:rsidRDefault="002C5C31" w:rsidP="00C47294">
            <w:pPr>
              <w:pStyle w:val="TableContent"/>
            </w:pPr>
            <w:proofErr w:type="spellStart"/>
            <w:r w:rsidRPr="00E148EC">
              <w:t>String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5F42F" w14:textId="77777777" w:rsidR="002C5C31" w:rsidRPr="00225C0D" w:rsidRDefault="002C5C31" w:rsidP="00C47294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INN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56F24" w14:textId="77777777" w:rsidR="002C5C31" w:rsidRPr="00E148EC" w:rsidRDefault="002C5C31" w:rsidP="00C47294">
            <w:pPr>
              <w:pStyle w:val="TableContent"/>
            </w:pPr>
            <w:r w:rsidRPr="00E148EC">
              <w:t>Да</w:t>
            </w:r>
          </w:p>
        </w:tc>
      </w:tr>
    </w:tbl>
    <w:p w14:paraId="5F99E376" w14:textId="2F3B279E" w:rsidR="001212C2" w:rsidRPr="00AE1F7F" w:rsidRDefault="001212C2" w:rsidP="005E5427">
      <w:pPr>
        <w:pStyle w:val="2"/>
      </w:pPr>
      <w:bookmarkStart w:id="16" w:name="_Toc106183278"/>
      <w:r w:rsidRPr="001212C2">
        <w:t>Аутентификация</w:t>
      </w:r>
      <w:bookmarkEnd w:id="16"/>
    </w:p>
    <w:p w14:paraId="36899A89" w14:textId="06CC4707" w:rsidR="008574D4" w:rsidRDefault="008574D4" w:rsidP="005E5427">
      <w:pPr>
        <w:pStyle w:val="3"/>
      </w:pPr>
      <w:bookmarkStart w:id="17" w:name="_Toc106183279"/>
      <w:r>
        <w:t>Алгоритм</w:t>
      </w:r>
      <w:bookmarkEnd w:id="17"/>
    </w:p>
    <w:p w14:paraId="1BBF5AE2" w14:textId="77777777" w:rsidR="008574D4" w:rsidRDefault="001212C2" w:rsidP="008574D4">
      <w:pPr>
        <w:pStyle w:val="afa"/>
        <w:numPr>
          <w:ilvl w:val="0"/>
          <w:numId w:val="17"/>
        </w:numPr>
      </w:pPr>
      <w:r>
        <w:t xml:space="preserve">Пользователь использует функционал, требующий токен аутентификации. </w:t>
      </w:r>
    </w:p>
    <w:p w14:paraId="1B965BAB" w14:textId="71E9C455" w:rsidR="008574D4" w:rsidRDefault="001212C2" w:rsidP="008574D4">
      <w:pPr>
        <w:pStyle w:val="afa"/>
        <w:numPr>
          <w:ilvl w:val="0"/>
          <w:numId w:val="17"/>
        </w:numPr>
      </w:pPr>
      <w:r>
        <w:t xml:space="preserve">Фронт отсылает через фасад АПИ запрос на </w:t>
      </w:r>
      <w:r w:rsidRPr="008574D4">
        <w:rPr>
          <w:lang w:val="en-US"/>
        </w:rPr>
        <w:t>AUTH</w:t>
      </w:r>
      <w:r w:rsidRPr="001212C2">
        <w:t xml:space="preserve"> </w:t>
      </w:r>
      <w:r w:rsidRPr="008574D4">
        <w:rPr>
          <w:lang w:val="en-US"/>
        </w:rPr>
        <w:t>SVC</w:t>
      </w:r>
      <w:r w:rsidRPr="001212C2">
        <w:t xml:space="preserve"> </w:t>
      </w:r>
      <w:r>
        <w:t>за токеном</w:t>
      </w:r>
    </w:p>
    <w:p w14:paraId="3BF10777" w14:textId="101C8A25" w:rsidR="008574D4" w:rsidRDefault="00356B17" w:rsidP="008574D4">
      <w:pPr>
        <w:pStyle w:val="afa"/>
        <w:numPr>
          <w:ilvl w:val="0"/>
          <w:numId w:val="17"/>
        </w:numPr>
      </w:pPr>
      <w:r w:rsidRPr="008574D4">
        <w:rPr>
          <w:lang w:val="en-US"/>
        </w:rPr>
        <w:t>AUTH</w:t>
      </w:r>
      <w:r w:rsidRPr="001212C2">
        <w:t xml:space="preserve"> </w:t>
      </w:r>
      <w:r w:rsidRPr="008574D4">
        <w:rPr>
          <w:lang w:val="en-US"/>
        </w:rPr>
        <w:t>SVC</w:t>
      </w:r>
      <w:r w:rsidRPr="001212C2">
        <w:t xml:space="preserve"> </w:t>
      </w:r>
      <w:r w:rsidR="001212C2">
        <w:t>отсылает запрос</w:t>
      </w:r>
      <w:r>
        <w:t xml:space="preserve"> в</w:t>
      </w:r>
      <w:r w:rsidRPr="00356B17">
        <w:t xml:space="preserve"> </w:t>
      </w:r>
      <w:r w:rsidRPr="008574D4">
        <w:rPr>
          <w:lang w:val="en-US"/>
        </w:rPr>
        <w:t>CORE</w:t>
      </w:r>
      <w:r w:rsidRPr="001212C2">
        <w:t xml:space="preserve"> </w:t>
      </w:r>
      <w:r w:rsidRPr="008574D4">
        <w:rPr>
          <w:lang w:val="en-US"/>
        </w:rPr>
        <w:t>SVC</w:t>
      </w:r>
      <w:r w:rsidR="001212C2">
        <w:t xml:space="preserve"> на проверку существования токена доступа</w:t>
      </w:r>
    </w:p>
    <w:p w14:paraId="0B359BD8" w14:textId="3112757A" w:rsidR="008574D4" w:rsidRDefault="001212C2" w:rsidP="008574D4">
      <w:pPr>
        <w:pStyle w:val="afa"/>
        <w:numPr>
          <w:ilvl w:val="0"/>
          <w:numId w:val="17"/>
        </w:numPr>
      </w:pPr>
      <w:r w:rsidRPr="008574D4">
        <w:rPr>
          <w:lang w:val="en-US"/>
        </w:rPr>
        <w:t>CORE</w:t>
      </w:r>
      <w:r w:rsidRPr="001212C2">
        <w:t xml:space="preserve"> </w:t>
      </w:r>
      <w:r w:rsidRPr="008574D4">
        <w:rPr>
          <w:lang w:val="en-US"/>
        </w:rPr>
        <w:t>SVC</w:t>
      </w:r>
      <w:r w:rsidRPr="001212C2">
        <w:t xml:space="preserve"> </w:t>
      </w:r>
      <w:r>
        <w:t xml:space="preserve">проверяет его на </w:t>
      </w:r>
      <w:r w:rsidRPr="008574D4">
        <w:rPr>
          <w:lang w:val="en-US"/>
        </w:rPr>
        <w:t>Kafka</w:t>
      </w:r>
    </w:p>
    <w:p w14:paraId="3C7C2E86" w14:textId="7210D7D9" w:rsidR="008574D4" w:rsidRDefault="001212C2" w:rsidP="008574D4">
      <w:pPr>
        <w:pStyle w:val="afa"/>
        <w:numPr>
          <w:ilvl w:val="1"/>
          <w:numId w:val="17"/>
        </w:numPr>
      </w:pPr>
      <w:r>
        <w:t xml:space="preserve">если он существует, то запрос пропускается. </w:t>
      </w:r>
    </w:p>
    <w:p w14:paraId="3F1615C9" w14:textId="22A85243" w:rsidR="001212C2" w:rsidRPr="001212C2" w:rsidRDefault="001212C2" w:rsidP="008574D4">
      <w:pPr>
        <w:pStyle w:val="afa"/>
        <w:numPr>
          <w:ilvl w:val="1"/>
          <w:numId w:val="17"/>
        </w:numPr>
      </w:pPr>
      <w:r>
        <w:t xml:space="preserve">Если токена не существует, то пользователь получает ошибку о том, что он </w:t>
      </w:r>
      <w:proofErr w:type="spellStart"/>
      <w:r>
        <w:t>неавторизован</w:t>
      </w:r>
      <w:proofErr w:type="spellEnd"/>
      <w:r w:rsidRPr="001212C2">
        <w:br w:type="page"/>
      </w:r>
    </w:p>
    <w:p w14:paraId="18C550C4" w14:textId="5C5B011B" w:rsidR="008C242A" w:rsidRDefault="008671D9" w:rsidP="005E5427">
      <w:pPr>
        <w:pStyle w:val="1"/>
        <w:ind w:left="432"/>
        <w:rPr>
          <w:rFonts w:eastAsia="Times New Roman"/>
        </w:rPr>
      </w:pPr>
      <w:bookmarkStart w:id="18" w:name="_Toc106183280"/>
      <w:r>
        <w:rPr>
          <w:rFonts w:eastAsia="Times New Roman"/>
        </w:rPr>
        <w:lastRenderedPageBreak/>
        <w:t>Подсистема аудита действий пользователя</w:t>
      </w:r>
      <w:bookmarkEnd w:id="18"/>
    </w:p>
    <w:p w14:paraId="64B83CAD" w14:textId="77777777" w:rsidR="008C242A" w:rsidRDefault="008C242A" w:rsidP="008574D4">
      <w:pPr>
        <w:pStyle w:val="aff5"/>
        <w:ind w:firstLine="576"/>
        <w:rPr>
          <w:rFonts w:eastAsiaTheme="minorEastAsia"/>
        </w:rPr>
      </w:pPr>
      <w:proofErr w:type="spellStart"/>
      <w:r>
        <w:t>Микросервис</w:t>
      </w:r>
      <w:proofErr w:type="spellEnd"/>
      <w:r>
        <w:t xml:space="preserve"> для сбора и сохранения данных о действиях пользователя, с возможностью фильтрации записей по набору параметров.</w:t>
      </w:r>
    </w:p>
    <w:p w14:paraId="1B45C58E" w14:textId="0D78DEEE" w:rsidR="008C242A" w:rsidRDefault="008671D9" w:rsidP="005E5427">
      <w:pPr>
        <w:pStyle w:val="2"/>
        <w:rPr>
          <w:rFonts w:eastAsia="Times New Roman"/>
        </w:rPr>
      </w:pPr>
      <w:bookmarkStart w:id="19" w:name="_Toc106183281"/>
      <w:r w:rsidRPr="008671D9">
        <w:rPr>
          <w:rFonts w:eastAsia="Times New Roman"/>
        </w:rPr>
        <w:t>Компонентная модель и информационные потоки</w:t>
      </w:r>
      <w:bookmarkEnd w:id="19"/>
    </w:p>
    <w:p w14:paraId="5EB88F5B" w14:textId="00085863" w:rsidR="008C242A" w:rsidRDefault="008C242A" w:rsidP="008C242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C54B58A" wp14:editId="58BDAFA6">
            <wp:extent cx="4450080" cy="2567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08DCB" w14:textId="77777777" w:rsidR="008C242A" w:rsidRDefault="008C242A" w:rsidP="005E5427">
      <w:pPr>
        <w:pStyle w:val="2"/>
        <w:rPr>
          <w:rFonts w:eastAsia="Times New Roman"/>
        </w:rPr>
      </w:pPr>
      <w:bookmarkStart w:id="20" w:name="_Toc106183282"/>
      <w:r>
        <w:rPr>
          <w:rFonts w:eastAsia="Times New Roman"/>
        </w:rPr>
        <w:t>Описание формата сообщений</w:t>
      </w:r>
      <w:bookmarkEnd w:id="20"/>
    </w:p>
    <w:p w14:paraId="382C88A0" w14:textId="77777777" w:rsidR="008C242A" w:rsidRDefault="008C242A" w:rsidP="005E5427">
      <w:pPr>
        <w:pStyle w:val="3"/>
        <w:rPr>
          <w:rFonts w:eastAsia="Times New Roman"/>
        </w:rPr>
      </w:pPr>
      <w:bookmarkStart w:id="21" w:name="_Toc106183283"/>
      <w:r>
        <w:rPr>
          <w:rFonts w:eastAsia="Times New Roman"/>
        </w:rPr>
        <w:t xml:space="preserve">Формат сообщений для </w:t>
      </w:r>
      <w:proofErr w:type="spellStart"/>
      <w:r>
        <w:rPr>
          <w:rFonts w:eastAsia="Times New Roman"/>
        </w:rPr>
        <w:t>kafka</w:t>
      </w:r>
      <w:bookmarkEnd w:id="21"/>
      <w:proofErr w:type="spellEnd"/>
    </w:p>
    <w:p w14:paraId="1F8240D6" w14:textId="77777777" w:rsidR="008C242A" w:rsidRDefault="008C242A" w:rsidP="008C242A">
      <w:pPr>
        <w:pStyle w:val="HTML"/>
        <w:rPr>
          <w:rFonts w:eastAsiaTheme="minorEastAsia"/>
        </w:rPr>
      </w:pPr>
      <w:r>
        <w:t>{</w:t>
      </w:r>
    </w:p>
    <w:p w14:paraId="62FE1BFF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user_id</w:t>
      </w:r>
      <w:proofErr w:type="spellEnd"/>
      <w:r>
        <w:t>": "", // Идентификатор пользователя</w:t>
      </w:r>
    </w:p>
    <w:p w14:paraId="4984DFB3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event_source</w:t>
      </w:r>
      <w:proofErr w:type="spellEnd"/>
      <w:r>
        <w:t>": "", // Инициатор события</w:t>
      </w:r>
    </w:p>
    <w:p w14:paraId="0986BC9C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event_type</w:t>
      </w:r>
      <w:proofErr w:type="spellEnd"/>
      <w:r>
        <w:t>": 0, // Глобальный тип события</w:t>
      </w:r>
    </w:p>
    <w:p w14:paraId="10FE5357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extra_data</w:t>
      </w:r>
      <w:proofErr w:type="spellEnd"/>
      <w:r>
        <w:t>": {</w:t>
      </w:r>
    </w:p>
    <w:p w14:paraId="07CFD998" w14:textId="77777777" w:rsidR="008C242A" w:rsidRDefault="008C242A" w:rsidP="008C242A">
      <w:pPr>
        <w:pStyle w:val="HTML"/>
      </w:pPr>
      <w:r>
        <w:t xml:space="preserve">    // Дополнительные данные в формате JSON, специфичные для определенного типа события</w:t>
      </w:r>
    </w:p>
    <w:p w14:paraId="4BDB5D68" w14:textId="77777777" w:rsidR="008C242A" w:rsidRDefault="008C242A" w:rsidP="008C242A">
      <w:pPr>
        <w:pStyle w:val="HTML"/>
      </w:pPr>
      <w:r>
        <w:t xml:space="preserve">  }</w:t>
      </w:r>
    </w:p>
    <w:p w14:paraId="399B39AC" w14:textId="77777777" w:rsidR="008C242A" w:rsidRDefault="008C242A" w:rsidP="008C242A">
      <w:pPr>
        <w:pStyle w:val="HTML"/>
      </w:pPr>
      <w:r>
        <w:t>}</w:t>
      </w:r>
    </w:p>
    <w:p w14:paraId="13003BA0" w14:textId="77777777" w:rsidR="008C242A" w:rsidRDefault="008C242A" w:rsidP="005E5427">
      <w:pPr>
        <w:pStyle w:val="3"/>
        <w:rPr>
          <w:rFonts w:eastAsia="Times New Roman"/>
        </w:rPr>
      </w:pPr>
      <w:bookmarkStart w:id="22" w:name="_Toc106183284"/>
      <w:r>
        <w:rPr>
          <w:rFonts w:eastAsia="Times New Roman"/>
        </w:rPr>
        <w:t>Формат сообщения, сохраняемого в коллекцию</w:t>
      </w:r>
      <w:bookmarkEnd w:id="22"/>
    </w:p>
    <w:p w14:paraId="0AFC2F30" w14:textId="7428362A" w:rsidR="008C242A" w:rsidRDefault="008C242A" w:rsidP="008C242A">
      <w:pPr>
        <w:pStyle w:val="a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</w:rPr>
      </w:pPr>
      <w:r>
        <w:t xml:space="preserve">Единственное отличие от входного сообщения - поле </w:t>
      </w:r>
      <w:proofErr w:type="spellStart"/>
      <w:r>
        <w:rPr>
          <w:rStyle w:val="HTML1"/>
        </w:rPr>
        <w:t>event_</w:t>
      </w:r>
      <w:proofErr w:type="gramStart"/>
      <w:r>
        <w:rPr>
          <w:rStyle w:val="HTML1"/>
        </w:rPr>
        <w:t>date</w:t>
      </w:r>
      <w:proofErr w:type="spellEnd"/>
      <w:r>
        <w:t xml:space="preserve"> ,</w:t>
      </w:r>
      <w:proofErr w:type="gramEnd"/>
      <w:r>
        <w:t xml:space="preserve"> которое вы</w:t>
      </w:r>
      <w:r w:rsidR="00B9248D">
        <w:t>с</w:t>
      </w:r>
      <w:r>
        <w:t xml:space="preserve">тавляет ядро сервиса. </w:t>
      </w:r>
    </w:p>
    <w:p w14:paraId="07AAF18C" w14:textId="77777777" w:rsidR="008C242A" w:rsidRDefault="008C242A" w:rsidP="008C242A">
      <w:pPr>
        <w:pStyle w:val="HTML"/>
      </w:pPr>
      <w:r>
        <w:t>{</w:t>
      </w:r>
    </w:p>
    <w:p w14:paraId="440148AC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user_id</w:t>
      </w:r>
      <w:proofErr w:type="spellEnd"/>
      <w:r>
        <w:t>": "", // Идентификатор пользователя</w:t>
      </w:r>
    </w:p>
    <w:p w14:paraId="004DCCE6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event_source</w:t>
      </w:r>
      <w:proofErr w:type="spellEnd"/>
      <w:r>
        <w:t>": "", // Инициатор события</w:t>
      </w:r>
    </w:p>
    <w:p w14:paraId="43BA41EF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event_type</w:t>
      </w:r>
      <w:proofErr w:type="spellEnd"/>
      <w:r>
        <w:t>": 0, // Глобальный тип события</w:t>
      </w:r>
    </w:p>
    <w:p w14:paraId="5B80585F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event_date</w:t>
      </w:r>
      <w:proofErr w:type="spellEnd"/>
      <w:r>
        <w:t xml:space="preserve">": </w:t>
      </w:r>
      <w:proofErr w:type="spellStart"/>
      <w:proofErr w:type="gramStart"/>
      <w:r>
        <w:t>datetime</w:t>
      </w:r>
      <w:proofErr w:type="spellEnd"/>
      <w:r>
        <w:t>(</w:t>
      </w:r>
      <w:proofErr w:type="gramEnd"/>
      <w:r>
        <w:t>), // Дата и время получения события</w:t>
      </w:r>
    </w:p>
    <w:p w14:paraId="65CB27F9" w14:textId="77777777" w:rsidR="008C242A" w:rsidRDefault="008C242A" w:rsidP="008C242A">
      <w:pPr>
        <w:pStyle w:val="HTML"/>
      </w:pPr>
      <w:r>
        <w:t xml:space="preserve">  "</w:t>
      </w:r>
      <w:proofErr w:type="spellStart"/>
      <w:r>
        <w:t>extra_data</w:t>
      </w:r>
      <w:proofErr w:type="spellEnd"/>
      <w:r>
        <w:t>": {</w:t>
      </w:r>
    </w:p>
    <w:p w14:paraId="3DC97823" w14:textId="77777777" w:rsidR="008C242A" w:rsidRDefault="008C242A" w:rsidP="008C242A">
      <w:pPr>
        <w:pStyle w:val="HTML"/>
      </w:pPr>
      <w:r>
        <w:t xml:space="preserve">    // Дополнительные данные в формате JSON, специфичные для определенного типа события</w:t>
      </w:r>
    </w:p>
    <w:p w14:paraId="7512BA24" w14:textId="77777777" w:rsidR="008C242A" w:rsidRDefault="008C242A" w:rsidP="008C242A">
      <w:pPr>
        <w:pStyle w:val="HTML"/>
      </w:pPr>
      <w:r>
        <w:t xml:space="preserve">  }</w:t>
      </w:r>
    </w:p>
    <w:p w14:paraId="6A7BF8B4" w14:textId="77777777" w:rsidR="008C242A" w:rsidRDefault="008C242A" w:rsidP="008C242A">
      <w:pPr>
        <w:pStyle w:val="HTML"/>
      </w:pPr>
      <w:r>
        <w:t>}</w:t>
      </w:r>
    </w:p>
    <w:p w14:paraId="3100F486" w14:textId="77777777" w:rsidR="008C242A" w:rsidRDefault="008C242A" w:rsidP="005E5427">
      <w:pPr>
        <w:pStyle w:val="2"/>
        <w:rPr>
          <w:rFonts w:eastAsia="Times New Roman"/>
        </w:rPr>
      </w:pPr>
      <w:bookmarkStart w:id="23" w:name="_Toc106183285"/>
      <w:r>
        <w:rPr>
          <w:rFonts w:eastAsia="Times New Roman"/>
        </w:rPr>
        <w:lastRenderedPageBreak/>
        <w:t>Метод API для фильтрации сообщений</w:t>
      </w:r>
      <w:bookmarkEnd w:id="23"/>
    </w:p>
    <w:p w14:paraId="2411AAFB" w14:textId="38CBAA31" w:rsidR="00147BCE" w:rsidRPr="00147BCE" w:rsidRDefault="008C242A" w:rsidP="005E5427">
      <w:pPr>
        <w:pStyle w:val="3"/>
        <w:rPr>
          <w:rFonts w:eastAsiaTheme="minorEastAsia"/>
          <w:lang w:val="en-US"/>
        </w:rPr>
      </w:pPr>
      <w:bookmarkStart w:id="24" w:name="_Toc106183286"/>
      <w:r>
        <w:t>Метод</w:t>
      </w:r>
      <w:bookmarkEnd w:id="24"/>
    </w:p>
    <w:p w14:paraId="0CB17813" w14:textId="5E033891" w:rsidR="008C242A" w:rsidRPr="00147BCE" w:rsidRDefault="00147BCE" w:rsidP="00147BCE">
      <w:pPr>
        <w:rPr>
          <w:rFonts w:eastAsiaTheme="minorEastAsia"/>
          <w:lang w:val="en-US"/>
        </w:rPr>
      </w:pPr>
      <w:r>
        <w:rPr>
          <w:lang w:val="en-US"/>
        </w:rPr>
        <w:t xml:space="preserve">POST </w:t>
      </w:r>
      <w:proofErr w:type="spellStart"/>
      <w:r w:rsidR="008C242A" w:rsidRPr="00147BCE">
        <w:rPr>
          <w:lang w:val="en-US"/>
        </w:rPr>
        <w:t>audit_api</w:t>
      </w:r>
      <w:proofErr w:type="spellEnd"/>
      <w:r w:rsidR="008C242A" w:rsidRPr="00147BCE">
        <w:rPr>
          <w:lang w:val="en-US"/>
        </w:rPr>
        <w:t>/v1/filter</w:t>
      </w:r>
    </w:p>
    <w:p w14:paraId="0F5817A5" w14:textId="77777777" w:rsidR="008C242A" w:rsidRDefault="008C242A" w:rsidP="005E5427">
      <w:pPr>
        <w:pStyle w:val="3"/>
      </w:pPr>
      <w:bookmarkStart w:id="25" w:name="_Toc106183287"/>
      <w:r>
        <w:t>Схема сообщения:</w:t>
      </w:r>
      <w:bookmarkEnd w:id="2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1417"/>
        <w:gridCol w:w="2552"/>
        <w:gridCol w:w="1559"/>
      </w:tblGrid>
      <w:tr w:rsidR="008C242A" w14:paraId="13B270B7" w14:textId="77777777" w:rsidTr="00D320AB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FC4E5" w14:textId="77777777" w:rsidR="008C242A" w:rsidRDefault="008C242A" w:rsidP="00D320AB">
            <w:pPr>
              <w:pStyle w:val="TableContent"/>
            </w:pPr>
            <w:r>
              <w:rPr>
                <w:rStyle w:val="aff6"/>
                <w:rFonts w:eastAsiaTheme="majorEastAsia"/>
              </w:rPr>
              <w:t>Название поля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689F" w14:textId="77777777" w:rsidR="008C242A" w:rsidRDefault="008C242A" w:rsidP="00D320AB">
            <w:pPr>
              <w:pStyle w:val="TableContent"/>
            </w:pPr>
            <w:r>
              <w:rPr>
                <w:rStyle w:val="aff6"/>
                <w:rFonts w:eastAsiaTheme="majorEastAsia"/>
              </w:rPr>
              <w:t>Тип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77706" w14:textId="77777777" w:rsidR="008C242A" w:rsidRDefault="008C242A" w:rsidP="00D320AB">
            <w:pPr>
              <w:pStyle w:val="TableContent"/>
            </w:pPr>
            <w:r>
              <w:rPr>
                <w:rStyle w:val="aff6"/>
                <w:rFonts w:eastAsiaTheme="majorEastAsia"/>
              </w:rPr>
              <w:t>Описание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E042A" w14:textId="77777777" w:rsidR="008C242A" w:rsidRDefault="008C242A" w:rsidP="00D320AB">
            <w:pPr>
              <w:pStyle w:val="TableContent"/>
            </w:pPr>
            <w:r>
              <w:rPr>
                <w:rStyle w:val="aff6"/>
                <w:rFonts w:eastAsiaTheme="majorEastAsia"/>
              </w:rPr>
              <w:t>Кардинальность</w:t>
            </w:r>
          </w:p>
        </w:tc>
      </w:tr>
      <w:tr w:rsidR="008C242A" w14:paraId="3AD12E94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ACB76" w14:textId="77777777" w:rsidR="008C242A" w:rsidRDefault="008C242A" w:rsidP="00D320AB">
            <w:pPr>
              <w:pStyle w:val="TableContent"/>
            </w:pPr>
            <w:proofErr w:type="spellStart"/>
            <w:r>
              <w:t>offset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C4370" w14:textId="77777777" w:rsidR="008C242A" w:rsidRDefault="008C242A" w:rsidP="00D320AB">
            <w:pPr>
              <w:pStyle w:val="TableContent"/>
            </w:pPr>
            <w:r>
              <w:t>Int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3E3CD" w14:textId="77777777" w:rsidR="008C242A" w:rsidRDefault="008C242A" w:rsidP="00D320AB">
            <w:pPr>
              <w:pStyle w:val="TableContent"/>
            </w:pPr>
            <w:r>
              <w:t>Пагинация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6E739" w14:textId="77777777" w:rsidR="008C242A" w:rsidRDefault="008C242A" w:rsidP="00D320AB">
            <w:pPr>
              <w:pStyle w:val="TableContent"/>
              <w:jc w:val="center"/>
            </w:pPr>
            <w:r>
              <w:t>1</w:t>
            </w:r>
          </w:p>
        </w:tc>
      </w:tr>
      <w:tr w:rsidR="008C242A" w14:paraId="34F26ADB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4B870" w14:textId="77777777" w:rsidR="008C242A" w:rsidRDefault="008C242A" w:rsidP="00D320AB">
            <w:pPr>
              <w:pStyle w:val="TableContent"/>
            </w:pPr>
            <w:proofErr w:type="spellStart"/>
            <w:r>
              <w:t>limit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45DE8" w14:textId="77777777" w:rsidR="008C242A" w:rsidRDefault="008C242A" w:rsidP="00D320AB">
            <w:pPr>
              <w:pStyle w:val="TableContent"/>
            </w:pPr>
            <w:r>
              <w:t>Int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3501D" w14:textId="77777777" w:rsidR="008C242A" w:rsidRDefault="008C242A" w:rsidP="00D320AB">
            <w:pPr>
              <w:pStyle w:val="TableContent"/>
            </w:pPr>
            <w:r>
              <w:t>Пагинация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569A3" w14:textId="77777777" w:rsidR="008C242A" w:rsidRDefault="008C242A" w:rsidP="00D320AB">
            <w:pPr>
              <w:pStyle w:val="TableContent"/>
              <w:jc w:val="center"/>
            </w:pPr>
            <w:r>
              <w:t>1</w:t>
            </w:r>
          </w:p>
        </w:tc>
      </w:tr>
      <w:tr w:rsidR="008C242A" w14:paraId="62441776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A28D3" w14:textId="77777777" w:rsidR="008C242A" w:rsidRDefault="008C242A" w:rsidP="00D320AB">
            <w:pPr>
              <w:pStyle w:val="TableContent"/>
            </w:pPr>
            <w:proofErr w:type="spellStart"/>
            <w:r>
              <w:t>start_date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D1B9D" w14:textId="77777777" w:rsidR="008C242A" w:rsidRDefault="008C242A" w:rsidP="00D320AB">
            <w:pPr>
              <w:pStyle w:val="TableContent"/>
            </w:pPr>
            <w:proofErr w:type="spellStart"/>
            <w:r>
              <w:t>datetime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944A1" w14:textId="77777777" w:rsidR="008C242A" w:rsidRDefault="008C242A" w:rsidP="00D320AB">
            <w:pPr>
              <w:pStyle w:val="TableContent"/>
            </w:pPr>
            <w:r>
              <w:t>Дата начала события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AB239" w14:textId="77777777" w:rsidR="008C242A" w:rsidRDefault="008C242A" w:rsidP="00D320AB">
            <w:pPr>
              <w:pStyle w:val="TableContent"/>
              <w:jc w:val="center"/>
            </w:pPr>
            <w:r>
              <w:t>0</w:t>
            </w:r>
          </w:p>
        </w:tc>
      </w:tr>
      <w:tr w:rsidR="008C242A" w14:paraId="67BD567B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4F324" w14:textId="77777777" w:rsidR="008C242A" w:rsidRDefault="008C242A" w:rsidP="00D320AB">
            <w:pPr>
              <w:pStyle w:val="TableContent"/>
            </w:pPr>
            <w:proofErr w:type="spellStart"/>
            <w:r>
              <w:t>end_date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08DCA" w14:textId="77777777" w:rsidR="008C242A" w:rsidRDefault="008C242A" w:rsidP="00D320AB">
            <w:pPr>
              <w:pStyle w:val="TableContent"/>
            </w:pPr>
            <w:proofErr w:type="spellStart"/>
            <w:r>
              <w:t>datetime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C2C78" w14:textId="77777777" w:rsidR="008C242A" w:rsidRDefault="008C242A" w:rsidP="00D320AB">
            <w:pPr>
              <w:pStyle w:val="TableContent"/>
            </w:pPr>
            <w:r>
              <w:t>Дата конца события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29FE9" w14:textId="77777777" w:rsidR="008C242A" w:rsidRDefault="008C242A" w:rsidP="00D320AB">
            <w:pPr>
              <w:pStyle w:val="TableContent"/>
              <w:jc w:val="center"/>
            </w:pPr>
            <w:r>
              <w:t>0</w:t>
            </w:r>
          </w:p>
        </w:tc>
      </w:tr>
      <w:tr w:rsidR="008C242A" w14:paraId="552C1346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9D4A" w14:textId="77777777" w:rsidR="008C242A" w:rsidRDefault="008C242A" w:rsidP="00D320AB">
            <w:pPr>
              <w:pStyle w:val="TableContent"/>
            </w:pPr>
            <w:proofErr w:type="spellStart"/>
            <w:r>
              <w:t>user_id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E1107" w14:textId="77777777" w:rsidR="008C242A" w:rsidRDefault="008C242A" w:rsidP="00D320AB">
            <w:pPr>
              <w:pStyle w:val="TableContent"/>
            </w:pPr>
            <w:proofErr w:type="spellStart"/>
            <w:r>
              <w:t>String</w:t>
            </w:r>
            <w:proofErr w:type="spellEnd"/>
            <w:r>
              <w:t xml:space="preserve"> (</w:t>
            </w:r>
            <w:proofErr w:type="spellStart"/>
            <w:r>
              <w:t>uuid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FF7A9" w14:textId="77777777" w:rsidR="008C242A" w:rsidRDefault="008C242A" w:rsidP="00D320AB">
            <w:pPr>
              <w:pStyle w:val="TableContent"/>
            </w:pPr>
            <w:r>
              <w:t>Идентификатор пользователя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CD81F" w14:textId="77777777" w:rsidR="008C242A" w:rsidRDefault="008C242A" w:rsidP="00D320AB">
            <w:pPr>
              <w:pStyle w:val="TableContent"/>
              <w:jc w:val="center"/>
            </w:pPr>
            <w:r>
              <w:t>0</w:t>
            </w:r>
          </w:p>
        </w:tc>
      </w:tr>
      <w:tr w:rsidR="008C242A" w14:paraId="6B05F7C3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C4192" w14:textId="77777777" w:rsidR="008C242A" w:rsidRDefault="008C242A" w:rsidP="00D320AB">
            <w:pPr>
              <w:pStyle w:val="TableContent"/>
            </w:pPr>
            <w:proofErr w:type="spellStart"/>
            <w:r>
              <w:t>event_source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290D" w14:textId="77777777" w:rsidR="008C242A" w:rsidRDefault="008C242A" w:rsidP="00D320AB">
            <w:pPr>
              <w:pStyle w:val="TableContent"/>
            </w:pPr>
            <w:proofErr w:type="spellStart"/>
            <w:r>
              <w:t>String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953E" w14:textId="77777777" w:rsidR="008C242A" w:rsidRDefault="008C242A" w:rsidP="00D320AB">
            <w:pPr>
              <w:pStyle w:val="TableContent"/>
            </w:pPr>
            <w:r>
              <w:t>Инициатор события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D23DE" w14:textId="77777777" w:rsidR="008C242A" w:rsidRDefault="008C242A" w:rsidP="00D320AB">
            <w:pPr>
              <w:pStyle w:val="TableContent"/>
              <w:jc w:val="center"/>
            </w:pPr>
            <w:r>
              <w:t>0</w:t>
            </w:r>
          </w:p>
        </w:tc>
      </w:tr>
      <w:tr w:rsidR="008C242A" w14:paraId="09012CD9" w14:textId="77777777" w:rsidTr="00D320A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EBF3" w14:textId="77777777" w:rsidR="008C242A" w:rsidRDefault="008C242A" w:rsidP="00D320AB">
            <w:pPr>
              <w:pStyle w:val="TableContent"/>
            </w:pPr>
            <w:proofErr w:type="spellStart"/>
            <w:r>
              <w:t>event_type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EA9B5" w14:textId="77777777" w:rsidR="008C242A" w:rsidRDefault="008C242A" w:rsidP="00D320AB">
            <w:pPr>
              <w:pStyle w:val="TableContent"/>
            </w:pPr>
            <w:r>
              <w:t>Int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17C30" w14:textId="77777777" w:rsidR="008C242A" w:rsidRDefault="008C242A" w:rsidP="00D320AB">
            <w:pPr>
              <w:pStyle w:val="TableContent"/>
            </w:pPr>
            <w:r>
              <w:t>Глобальный тип события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62BF6" w14:textId="77777777" w:rsidR="008C242A" w:rsidRDefault="008C242A" w:rsidP="00D320AB">
            <w:pPr>
              <w:pStyle w:val="TableContent"/>
              <w:jc w:val="center"/>
            </w:pPr>
            <w:r>
              <w:t>0</w:t>
            </w:r>
          </w:p>
        </w:tc>
      </w:tr>
    </w:tbl>
    <w:p w14:paraId="506B1549" w14:textId="5ED7BF60" w:rsidR="00040353" w:rsidRPr="00040353" w:rsidRDefault="008671D9" w:rsidP="005E5427">
      <w:pPr>
        <w:pStyle w:val="1"/>
        <w:ind w:left="432"/>
      </w:pPr>
      <w:bookmarkStart w:id="26" w:name="_Toc106183288"/>
      <w:r>
        <w:lastRenderedPageBreak/>
        <w:t>Подсистема уведомлений</w:t>
      </w:r>
      <w:bookmarkEnd w:id="26"/>
    </w:p>
    <w:p w14:paraId="083CCD74" w14:textId="77777777" w:rsidR="00147BCE" w:rsidRDefault="00147BCE" w:rsidP="00147BCE">
      <w:pPr>
        <w:ind w:firstLine="425"/>
      </w:pPr>
      <w:r>
        <w:t>О</w:t>
      </w:r>
      <w:r w:rsidR="00F3101A" w:rsidRPr="00F3101A">
        <w:t xml:space="preserve">тдельный, масштабируемый сервис для отправки нотификаций. </w:t>
      </w:r>
      <w:r>
        <w:t>Отправка поддерживается следующими способами:</w:t>
      </w:r>
    </w:p>
    <w:p w14:paraId="00615974" w14:textId="7DEC85B9" w:rsidR="00147BCE" w:rsidRDefault="00147BCE" w:rsidP="00147BCE">
      <w:pPr>
        <w:pStyle w:val="afa"/>
        <w:numPr>
          <w:ilvl w:val="0"/>
          <w:numId w:val="18"/>
        </w:numPr>
      </w:pPr>
      <w:proofErr w:type="spellStart"/>
      <w:r w:rsidRPr="00F3101A">
        <w:t>E</w:t>
      </w:r>
      <w:r w:rsidR="00F3101A" w:rsidRPr="00F3101A">
        <w:t>mail</w:t>
      </w:r>
      <w:proofErr w:type="spellEnd"/>
    </w:p>
    <w:p w14:paraId="3D9660A2" w14:textId="776FB956" w:rsidR="00147BCE" w:rsidRDefault="00147BCE" w:rsidP="00147BCE">
      <w:pPr>
        <w:pStyle w:val="afa"/>
        <w:numPr>
          <w:ilvl w:val="0"/>
          <w:numId w:val="18"/>
        </w:numPr>
      </w:pPr>
      <w:proofErr w:type="spellStart"/>
      <w:r w:rsidRPr="00F3101A">
        <w:t>S</w:t>
      </w:r>
      <w:r w:rsidR="00F3101A" w:rsidRPr="00F3101A">
        <w:t>ms</w:t>
      </w:r>
      <w:proofErr w:type="spellEnd"/>
    </w:p>
    <w:p w14:paraId="450BE8DF" w14:textId="725091E1" w:rsidR="00147BCE" w:rsidRDefault="00147BCE" w:rsidP="00147BCE">
      <w:pPr>
        <w:pStyle w:val="afa"/>
        <w:numPr>
          <w:ilvl w:val="0"/>
          <w:numId w:val="18"/>
        </w:numPr>
      </w:pPr>
      <w:proofErr w:type="spellStart"/>
      <w:r w:rsidRPr="00F3101A">
        <w:t>P</w:t>
      </w:r>
      <w:r w:rsidR="00F3101A" w:rsidRPr="00F3101A">
        <w:t>ush</w:t>
      </w:r>
      <w:proofErr w:type="spellEnd"/>
    </w:p>
    <w:p w14:paraId="637B3599" w14:textId="3270DBF9" w:rsidR="00147BCE" w:rsidRDefault="00F3101A" w:rsidP="00147BCE">
      <w:pPr>
        <w:pStyle w:val="afa"/>
        <w:numPr>
          <w:ilvl w:val="0"/>
          <w:numId w:val="18"/>
        </w:numPr>
      </w:pPr>
      <w:proofErr w:type="spellStart"/>
      <w:r w:rsidRPr="00F3101A">
        <w:t>telegram</w:t>
      </w:r>
      <w:proofErr w:type="spellEnd"/>
      <w:r w:rsidRPr="00F3101A">
        <w:t xml:space="preserve"> каналы. </w:t>
      </w:r>
    </w:p>
    <w:p w14:paraId="44A21425" w14:textId="482F97FA" w:rsidR="00F3101A" w:rsidRDefault="00147BCE" w:rsidP="00147BCE">
      <w:pPr>
        <w:ind w:left="425"/>
      </w:pPr>
      <w:r>
        <w:t>Сервис также имеет возможность получения статуса отправки сообщений</w:t>
      </w:r>
      <w:r w:rsidR="00F3101A" w:rsidRPr="00F3101A">
        <w:t xml:space="preserve"> через REST API.</w:t>
      </w:r>
    </w:p>
    <w:p w14:paraId="23E123CF" w14:textId="21899394" w:rsidR="00F41458" w:rsidRPr="00F41458" w:rsidRDefault="008671D9" w:rsidP="005E5427">
      <w:pPr>
        <w:pStyle w:val="2"/>
      </w:pPr>
      <w:bookmarkStart w:id="27" w:name="_Toc106183289"/>
      <w:r w:rsidRPr="008671D9">
        <w:lastRenderedPageBreak/>
        <w:t>Компонентная модель и информационные потоки</w:t>
      </w:r>
      <w:bookmarkEnd w:id="27"/>
    </w:p>
    <w:p w14:paraId="6E178E7E" w14:textId="6FFC116F" w:rsidR="00F41458" w:rsidRDefault="008256AA" w:rsidP="00F41458">
      <w:pPr>
        <w:rPr>
          <w:lang w:val="en-US"/>
        </w:rPr>
      </w:pPr>
      <w:r w:rsidRPr="008256AA">
        <w:rPr>
          <w:noProof/>
          <w:lang w:val="en-US"/>
        </w:rPr>
        <w:drawing>
          <wp:inline distT="0" distB="0" distL="0" distR="0" wp14:anchorId="3435C94F" wp14:editId="6DCA1006">
            <wp:extent cx="5477248" cy="850247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4963" cy="85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3B12" w14:textId="25E5E877" w:rsidR="00F41458" w:rsidRPr="00F41458" w:rsidRDefault="002A3CC1" w:rsidP="002A3CC1">
      <w:pPr>
        <w:pStyle w:val="2"/>
      </w:pPr>
      <w:bookmarkStart w:id="28" w:name="_Toc106183290"/>
      <w:r>
        <w:lastRenderedPageBreak/>
        <w:t>Алгоритм</w:t>
      </w:r>
      <w:bookmarkEnd w:id="28"/>
    </w:p>
    <w:p w14:paraId="75120B32" w14:textId="77777777" w:rsidR="007D7771" w:rsidRDefault="00F41458" w:rsidP="007D7771">
      <w:pPr>
        <w:pStyle w:val="afa"/>
        <w:numPr>
          <w:ilvl w:val="0"/>
          <w:numId w:val="14"/>
        </w:numPr>
      </w:pPr>
      <w:r>
        <w:t xml:space="preserve">Запрос, требующий отправки нотификации маршрутизируется на соответствующий обработчик на стороне фасада, который отправляет запрос (MSG </w:t>
      </w:r>
      <w:proofErr w:type="spellStart"/>
      <w:r>
        <w:t>Req</w:t>
      </w:r>
      <w:proofErr w:type="spellEnd"/>
      <w:r>
        <w:t xml:space="preserve">) в </w:t>
      </w:r>
      <w:proofErr w:type="spellStart"/>
      <w:r>
        <w:t>кафку</w:t>
      </w:r>
      <w:proofErr w:type="spellEnd"/>
      <w:r>
        <w:t xml:space="preserve">. </w:t>
      </w:r>
    </w:p>
    <w:p w14:paraId="6C6DE935" w14:textId="4F987E1B" w:rsidR="007D7771" w:rsidRDefault="00F41458" w:rsidP="007D7771">
      <w:pPr>
        <w:pStyle w:val="afa"/>
        <w:numPr>
          <w:ilvl w:val="0"/>
          <w:numId w:val="14"/>
        </w:numPr>
      </w:pPr>
      <w:r>
        <w:t xml:space="preserve">Message Factory </w:t>
      </w:r>
      <w:proofErr w:type="spellStart"/>
      <w:r>
        <w:t>svc</w:t>
      </w:r>
      <w:proofErr w:type="spellEnd"/>
      <w:r>
        <w:t xml:space="preserve"> слушает </w:t>
      </w:r>
      <w:proofErr w:type="spellStart"/>
      <w:r>
        <w:t>кафку</w:t>
      </w:r>
      <w:proofErr w:type="spellEnd"/>
      <w:r>
        <w:t xml:space="preserve"> и захватив запрос с сообщением, начинает сборку объекта-сообщения (MSG </w:t>
      </w:r>
      <w:proofErr w:type="spellStart"/>
      <w:r>
        <w:t>obj</w:t>
      </w:r>
      <w:proofErr w:type="spellEnd"/>
      <w:r>
        <w:t xml:space="preserve">) с использованием шаблонов, хранящихся </w:t>
      </w:r>
      <w:proofErr w:type="gramStart"/>
      <w:r>
        <w:t>в отдельных</w:t>
      </w:r>
      <w:proofErr w:type="gramEnd"/>
      <w:r>
        <w:t xml:space="preserve"> коллекция в </w:t>
      </w:r>
      <w:proofErr w:type="spellStart"/>
      <w:r>
        <w:t>MongoDB</w:t>
      </w:r>
      <w:proofErr w:type="spellEnd"/>
      <w:r>
        <w:t xml:space="preserve"> (Templates.msg - шаблоны текстовых сообщений, Templates.doc - шаблоны документов в формате </w:t>
      </w:r>
      <w:proofErr w:type="spellStart"/>
      <w:r>
        <w:t>pdf</w:t>
      </w:r>
      <w:proofErr w:type="spellEnd"/>
      <w:r>
        <w:t xml:space="preserve">). </w:t>
      </w:r>
    </w:p>
    <w:p w14:paraId="22365D4A" w14:textId="77777777" w:rsidR="007D7771" w:rsidRDefault="007D7771" w:rsidP="007D7771">
      <w:pPr>
        <w:pStyle w:val="afa"/>
        <w:numPr>
          <w:ilvl w:val="0"/>
          <w:numId w:val="14"/>
        </w:numPr>
      </w:pPr>
      <w:r>
        <w:t>Г</w:t>
      </w:r>
      <w:r w:rsidR="00F41458">
        <w:t xml:space="preserve">отовый объект сообщения отправляется в отдельный топик </w:t>
      </w:r>
      <w:proofErr w:type="spellStart"/>
      <w:r w:rsidR="00F41458">
        <w:t>кафки</w:t>
      </w:r>
      <w:proofErr w:type="spellEnd"/>
      <w:r w:rsidR="00F41458">
        <w:t xml:space="preserve">. </w:t>
      </w:r>
    </w:p>
    <w:p w14:paraId="2B6B78E5" w14:textId="4FC23100" w:rsidR="007D7771" w:rsidRDefault="00F41458" w:rsidP="007D7771">
      <w:pPr>
        <w:pStyle w:val="afa"/>
        <w:numPr>
          <w:ilvl w:val="0"/>
          <w:numId w:val="14"/>
        </w:numPr>
      </w:pPr>
      <w:r>
        <w:t xml:space="preserve">Python обработчики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svc</w:t>
      </w:r>
      <w:proofErr w:type="spellEnd"/>
      <w:r>
        <w:t xml:space="preserve"> сервиса слушают этот топик и, захватив сообщение, отправку по указанному каналу </w:t>
      </w:r>
    </w:p>
    <w:p w14:paraId="661D18AC" w14:textId="534A01FA" w:rsidR="00F41458" w:rsidRDefault="007D7771" w:rsidP="007D7771">
      <w:pPr>
        <w:pStyle w:val="afa"/>
        <w:numPr>
          <w:ilvl w:val="0"/>
          <w:numId w:val="14"/>
        </w:numPr>
      </w:pPr>
      <w:r>
        <w:t>П</w:t>
      </w:r>
      <w:r w:rsidR="00F41458">
        <w:t xml:space="preserve">роисходит асинхронная отправка сообщения, </w:t>
      </w:r>
      <w:proofErr w:type="spellStart"/>
      <w:r w:rsidR="00F41458">
        <w:t>колбэком</w:t>
      </w:r>
      <w:proofErr w:type="spellEnd"/>
      <w:r w:rsidR="00F41458">
        <w:t xml:space="preserve"> которого является запись в редис статуса отправки</w:t>
      </w:r>
    </w:p>
    <w:p w14:paraId="185AAFDB" w14:textId="2F46090D" w:rsidR="00F3101A" w:rsidRDefault="008256AA" w:rsidP="005E5427">
      <w:pPr>
        <w:pStyle w:val="2"/>
      </w:pPr>
      <w:bookmarkStart w:id="29" w:name="_Toc106183291"/>
      <w:r>
        <w:t>Описание формата сообщений</w:t>
      </w:r>
      <w:bookmarkEnd w:id="29"/>
    </w:p>
    <w:p w14:paraId="6A192A64" w14:textId="77777777" w:rsidR="00F3101A" w:rsidRDefault="00F3101A" w:rsidP="005E5427">
      <w:pPr>
        <w:pStyle w:val="3"/>
      </w:pPr>
      <w:bookmarkStart w:id="30" w:name="_Toc106183292"/>
      <w:r>
        <w:t>Отправка приглашения на регистрацию</w:t>
      </w:r>
      <w:bookmarkEnd w:id="30"/>
    </w:p>
    <w:p w14:paraId="627C2341" w14:textId="34F8D42D" w:rsidR="00F3101A" w:rsidRDefault="00F3101A" w:rsidP="00F3101A">
      <w:r>
        <w:t xml:space="preserve">Отправка сообщения </w:t>
      </w:r>
      <w:r w:rsidR="007058E4">
        <w:t>со счётом</w:t>
      </w:r>
      <w:r>
        <w:t>.</w:t>
      </w:r>
    </w:p>
    <w:p w14:paraId="4F616827" w14:textId="77777777" w:rsidR="00F3101A" w:rsidRPr="008256AA" w:rsidRDefault="00F3101A" w:rsidP="00F3101A">
      <w:pPr>
        <w:rPr>
          <w:rFonts w:ascii="Courier New" w:hAnsi="Courier New" w:cs="Courier New"/>
          <w:sz w:val="20"/>
          <w:szCs w:val="20"/>
        </w:rPr>
      </w:pPr>
      <w:proofErr w:type="spellStart"/>
      <w:r w:rsidRPr="008256AA">
        <w:rPr>
          <w:rFonts w:ascii="Courier New" w:hAnsi="Courier New" w:cs="Courier New"/>
          <w:sz w:val="20"/>
          <w:szCs w:val="20"/>
        </w:rPr>
        <w:t>Request</w:t>
      </w:r>
      <w:proofErr w:type="spellEnd"/>
    </w:p>
    <w:p w14:paraId="66E57D74" w14:textId="77777777" w:rsidR="00F3101A" w:rsidRPr="008256AA" w:rsidRDefault="00F3101A" w:rsidP="00F3101A">
      <w:pPr>
        <w:rPr>
          <w:rFonts w:ascii="Courier New" w:hAnsi="Courier New" w:cs="Courier New"/>
          <w:sz w:val="20"/>
          <w:szCs w:val="20"/>
        </w:rPr>
      </w:pPr>
      <w:r w:rsidRPr="008256AA">
        <w:rPr>
          <w:rFonts w:ascii="Courier New" w:hAnsi="Courier New" w:cs="Courier New"/>
          <w:sz w:val="20"/>
          <w:szCs w:val="20"/>
        </w:rPr>
        <w:t>{</w:t>
      </w:r>
    </w:p>
    <w:p w14:paraId="0D0AAA74" w14:textId="77777777" w:rsidR="00F3101A" w:rsidRPr="008256AA" w:rsidRDefault="00F3101A" w:rsidP="008256AA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"id": "UUIDv4",</w:t>
      </w:r>
    </w:p>
    <w:p w14:paraId="6D39D96A" w14:textId="77777777" w:rsidR="00F3101A" w:rsidRPr="008256AA" w:rsidRDefault="00F3101A" w:rsidP="008256AA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"source": "String",</w:t>
      </w:r>
    </w:p>
    <w:p w14:paraId="5F5696F7" w14:textId="77777777" w:rsidR="00F3101A" w:rsidRPr="008256AA" w:rsidRDefault="00F3101A" w:rsidP="008256AA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"msg": {</w:t>
      </w:r>
    </w:p>
    <w:p w14:paraId="17EA6B75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"subject": "String",</w:t>
      </w:r>
    </w:p>
    <w:p w14:paraId="1729264C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proofErr w:type="gramStart"/>
      <w:r w:rsidRPr="008256AA">
        <w:rPr>
          <w:rFonts w:ascii="Courier New" w:hAnsi="Courier New" w:cs="Courier New"/>
          <w:sz w:val="20"/>
          <w:szCs w:val="20"/>
          <w:lang w:val="en-US"/>
        </w:rPr>
        <w:t>template</w:t>
      </w:r>
      <w:proofErr w:type="gramEnd"/>
      <w:r w:rsidRPr="008256AA">
        <w:rPr>
          <w:rFonts w:ascii="Courier New" w:hAnsi="Courier New" w:cs="Courier New"/>
          <w:sz w:val="20"/>
          <w:szCs w:val="20"/>
          <w:lang w:val="en-US"/>
        </w:rPr>
        <w:t>_doc_id</w:t>
      </w:r>
      <w:proofErr w:type="spellEnd"/>
      <w:r w:rsidRPr="008256AA">
        <w:rPr>
          <w:rFonts w:ascii="Courier New" w:hAnsi="Courier New" w:cs="Courier New"/>
          <w:sz w:val="20"/>
          <w:szCs w:val="20"/>
          <w:lang w:val="en-US"/>
        </w:rPr>
        <w:t>": "String",</w:t>
      </w:r>
    </w:p>
    <w:p w14:paraId="20AEED54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</w:t>
      </w:r>
      <w:proofErr w:type="spellStart"/>
      <w:proofErr w:type="gramStart"/>
      <w:r w:rsidRPr="008256AA">
        <w:rPr>
          <w:rFonts w:ascii="Courier New" w:hAnsi="Courier New" w:cs="Courier New"/>
          <w:sz w:val="20"/>
          <w:szCs w:val="20"/>
          <w:lang w:val="en-US"/>
        </w:rPr>
        <w:t>template</w:t>
      </w:r>
      <w:proofErr w:type="gramEnd"/>
      <w:r w:rsidRPr="008256AA">
        <w:rPr>
          <w:rFonts w:ascii="Courier New" w:hAnsi="Courier New" w:cs="Courier New"/>
          <w:sz w:val="20"/>
          <w:szCs w:val="20"/>
          <w:lang w:val="en-US"/>
        </w:rPr>
        <w:t>_msg_id</w:t>
      </w:r>
      <w:proofErr w:type="spellEnd"/>
      <w:r w:rsidRPr="008256AA">
        <w:rPr>
          <w:rFonts w:ascii="Courier New" w:hAnsi="Courier New" w:cs="Courier New"/>
          <w:sz w:val="20"/>
          <w:szCs w:val="20"/>
          <w:lang w:val="en-US"/>
        </w:rPr>
        <w:t>": "String",</w:t>
      </w:r>
    </w:p>
    <w:p w14:paraId="71D3806F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"placeholders": {</w:t>
      </w:r>
    </w:p>
    <w:p w14:paraId="59F3291E" w14:textId="77777777" w:rsidR="00F3101A" w:rsidRPr="008256AA" w:rsidRDefault="00F3101A" w:rsidP="008256AA">
      <w:pPr>
        <w:ind w:left="708" w:firstLine="285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"key1": "value",</w:t>
      </w:r>
    </w:p>
    <w:p w14:paraId="607D5B68" w14:textId="77777777" w:rsidR="00F3101A" w:rsidRPr="008256AA" w:rsidRDefault="00F3101A" w:rsidP="008256AA">
      <w:pPr>
        <w:ind w:left="285"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"key2": "value"</w:t>
      </w:r>
    </w:p>
    <w:p w14:paraId="44289A1E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64AD5BF8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"body": "Text"</w:t>
      </w:r>
    </w:p>
    <w:p w14:paraId="69AE2896" w14:textId="77777777" w:rsidR="00F3101A" w:rsidRPr="008256AA" w:rsidRDefault="00F3101A" w:rsidP="008256AA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"attachment": "Object"</w:t>
      </w:r>
    </w:p>
    <w:p w14:paraId="5957E71F" w14:textId="77777777" w:rsidR="00F3101A" w:rsidRPr="008256AA" w:rsidRDefault="00F3101A" w:rsidP="008256AA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1C4A67EE" w14:textId="77777777" w:rsidR="00F3101A" w:rsidRPr="008256AA" w:rsidRDefault="00F3101A" w:rsidP="008256AA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"route": {</w:t>
      </w:r>
    </w:p>
    <w:p w14:paraId="6D81DCDD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"sender": "String",</w:t>
      </w:r>
    </w:p>
    <w:p w14:paraId="2A030E76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"channel": "email/</w:t>
      </w:r>
      <w:proofErr w:type="spellStart"/>
      <w:r w:rsidRPr="008256AA">
        <w:rPr>
          <w:rFonts w:ascii="Courier New" w:hAnsi="Courier New" w:cs="Courier New"/>
          <w:sz w:val="20"/>
          <w:szCs w:val="20"/>
          <w:lang w:val="en-US"/>
        </w:rPr>
        <w:t>sms</w:t>
      </w:r>
      <w:proofErr w:type="spellEnd"/>
      <w:r w:rsidRPr="008256AA">
        <w:rPr>
          <w:rFonts w:ascii="Courier New" w:hAnsi="Courier New" w:cs="Courier New"/>
          <w:sz w:val="20"/>
          <w:szCs w:val="20"/>
          <w:lang w:val="en-US"/>
        </w:rPr>
        <w:t>/push/telegram",</w:t>
      </w:r>
    </w:p>
    <w:p w14:paraId="524E883A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"recipients": [</w:t>
      </w:r>
    </w:p>
    <w:p w14:paraId="29CCFE3A" w14:textId="77777777" w:rsidR="00F3101A" w:rsidRPr="008256AA" w:rsidRDefault="00F3101A" w:rsidP="00E012B4">
      <w:pPr>
        <w:ind w:left="708" w:firstLine="285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"id1",</w:t>
      </w:r>
    </w:p>
    <w:p w14:paraId="3841B2CA" w14:textId="77777777" w:rsidR="00F3101A" w:rsidRPr="008256AA" w:rsidRDefault="00F3101A" w:rsidP="00E012B4">
      <w:pPr>
        <w:ind w:left="285"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lastRenderedPageBreak/>
        <w:t>"id2",</w:t>
      </w:r>
    </w:p>
    <w:p w14:paraId="4B74C04E" w14:textId="77777777" w:rsidR="00F3101A" w:rsidRPr="008256AA" w:rsidRDefault="00F3101A" w:rsidP="00E012B4">
      <w:pPr>
        <w:ind w:left="285"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"id3"</w:t>
      </w:r>
    </w:p>
    <w:p w14:paraId="590250C4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],</w:t>
      </w:r>
    </w:p>
    <w:p w14:paraId="48E166A3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0A2B6996" w14:textId="77777777" w:rsidR="00F3101A" w:rsidRPr="008256AA" w:rsidRDefault="00F3101A" w:rsidP="00F3101A">
      <w:pPr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3E7E6853" w14:textId="77777777" w:rsidR="00F3101A" w:rsidRPr="008256AA" w:rsidRDefault="00F3101A" w:rsidP="00F3101A">
      <w:pPr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Message object</w:t>
      </w:r>
    </w:p>
    <w:p w14:paraId="127500E9" w14:textId="77777777" w:rsidR="00F3101A" w:rsidRPr="008256AA" w:rsidRDefault="00F3101A" w:rsidP="00F3101A">
      <w:pPr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{</w:t>
      </w:r>
    </w:p>
    <w:p w14:paraId="2DB0AC6F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"id": "UUIDv4",</w:t>
      </w:r>
    </w:p>
    <w:p w14:paraId="6DD3E43B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"source": "String",</w:t>
      </w:r>
    </w:p>
    <w:p w14:paraId="74E79754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"msg": {</w:t>
      </w:r>
    </w:p>
    <w:p w14:paraId="73A560EE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"subject": "String",</w:t>
      </w:r>
    </w:p>
    <w:p w14:paraId="2A848E90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"body": "Text"</w:t>
      </w:r>
    </w:p>
    <w:p w14:paraId="3A5DE6C8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"attachment": "Object"</w:t>
      </w:r>
    </w:p>
    <w:p w14:paraId="3F6B5089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},</w:t>
      </w:r>
    </w:p>
    <w:p w14:paraId="12FD755C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"route": {</w:t>
      </w:r>
    </w:p>
    <w:p w14:paraId="208BF8E1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"sender": "String",</w:t>
      </w:r>
    </w:p>
    <w:p w14:paraId="34D79AE4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"channel": "email/</w:t>
      </w:r>
      <w:proofErr w:type="spellStart"/>
      <w:r w:rsidRPr="008256AA">
        <w:rPr>
          <w:rFonts w:ascii="Courier New" w:hAnsi="Courier New" w:cs="Courier New"/>
          <w:sz w:val="20"/>
          <w:szCs w:val="20"/>
          <w:lang w:val="en-US"/>
        </w:rPr>
        <w:t>sms</w:t>
      </w:r>
      <w:proofErr w:type="spellEnd"/>
      <w:r w:rsidRPr="008256AA">
        <w:rPr>
          <w:rFonts w:ascii="Courier New" w:hAnsi="Courier New" w:cs="Courier New"/>
          <w:sz w:val="20"/>
          <w:szCs w:val="20"/>
          <w:lang w:val="en-US"/>
        </w:rPr>
        <w:t>/push/telegram",</w:t>
      </w:r>
    </w:p>
    <w:p w14:paraId="4E5DFDC9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</w:rPr>
      </w:pPr>
      <w:r w:rsidRPr="008256AA">
        <w:rPr>
          <w:rFonts w:ascii="Courier New" w:hAnsi="Courier New" w:cs="Courier New"/>
          <w:sz w:val="20"/>
          <w:szCs w:val="20"/>
        </w:rPr>
        <w:t>"</w:t>
      </w:r>
      <w:proofErr w:type="spellStart"/>
      <w:r w:rsidRPr="008256AA">
        <w:rPr>
          <w:rFonts w:ascii="Courier New" w:hAnsi="Courier New" w:cs="Courier New"/>
          <w:sz w:val="20"/>
          <w:szCs w:val="20"/>
        </w:rPr>
        <w:t>recipients</w:t>
      </w:r>
      <w:proofErr w:type="spellEnd"/>
      <w:r w:rsidRPr="008256AA">
        <w:rPr>
          <w:rFonts w:ascii="Courier New" w:hAnsi="Courier New" w:cs="Courier New"/>
          <w:sz w:val="20"/>
          <w:szCs w:val="20"/>
        </w:rPr>
        <w:t>": [</w:t>
      </w:r>
    </w:p>
    <w:p w14:paraId="06DDE383" w14:textId="77777777" w:rsidR="00F3101A" w:rsidRPr="008256AA" w:rsidRDefault="00F3101A" w:rsidP="00E012B4">
      <w:pPr>
        <w:ind w:left="708" w:firstLine="285"/>
        <w:rPr>
          <w:rFonts w:ascii="Courier New" w:hAnsi="Courier New" w:cs="Courier New"/>
          <w:sz w:val="20"/>
          <w:szCs w:val="20"/>
        </w:rPr>
      </w:pPr>
      <w:r w:rsidRPr="008256AA">
        <w:rPr>
          <w:rFonts w:ascii="Courier New" w:hAnsi="Courier New" w:cs="Courier New"/>
          <w:sz w:val="20"/>
          <w:szCs w:val="20"/>
        </w:rPr>
        <w:t>"id1",</w:t>
      </w:r>
    </w:p>
    <w:p w14:paraId="096DC3C1" w14:textId="77777777" w:rsidR="00F3101A" w:rsidRPr="008256AA" w:rsidRDefault="00F3101A" w:rsidP="00E012B4">
      <w:pPr>
        <w:ind w:left="285"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"id2",</w:t>
      </w:r>
    </w:p>
    <w:p w14:paraId="52FB6834" w14:textId="77777777" w:rsidR="00F3101A" w:rsidRPr="008256AA" w:rsidRDefault="00F3101A" w:rsidP="00E012B4">
      <w:pPr>
        <w:ind w:left="285"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"id3"</w:t>
      </w:r>
    </w:p>
    <w:p w14:paraId="11D9695C" w14:textId="77777777" w:rsidR="00F3101A" w:rsidRPr="008256AA" w:rsidRDefault="00F3101A" w:rsidP="00E012B4">
      <w:pPr>
        <w:ind w:firstLine="708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],</w:t>
      </w:r>
    </w:p>
    <w:p w14:paraId="5CABB96C" w14:textId="77777777" w:rsidR="00F3101A" w:rsidRPr="008256AA" w:rsidRDefault="00F3101A" w:rsidP="00E012B4">
      <w:pPr>
        <w:ind w:firstLine="426"/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42F55D9E" w14:textId="77777777" w:rsidR="00F3101A" w:rsidRPr="008256AA" w:rsidRDefault="00F3101A" w:rsidP="00F3101A">
      <w:pPr>
        <w:rPr>
          <w:rFonts w:ascii="Courier New" w:hAnsi="Courier New" w:cs="Courier New"/>
          <w:sz w:val="20"/>
          <w:szCs w:val="20"/>
          <w:lang w:val="en-US"/>
        </w:rPr>
      </w:pPr>
      <w:r w:rsidRPr="008256AA">
        <w:rPr>
          <w:rFonts w:ascii="Courier New" w:hAnsi="Courier New" w:cs="Courier New"/>
          <w:sz w:val="20"/>
          <w:szCs w:val="20"/>
          <w:lang w:val="en-US"/>
        </w:rPr>
        <w:t>}</w:t>
      </w:r>
    </w:p>
    <w:p w14:paraId="285B8644" w14:textId="77777777" w:rsidR="008671D9" w:rsidRPr="008671D9" w:rsidRDefault="008671D9" w:rsidP="005E5427">
      <w:pPr>
        <w:pStyle w:val="1"/>
        <w:ind w:left="426"/>
        <w:rPr>
          <w:szCs w:val="22"/>
        </w:rPr>
      </w:pPr>
      <w:bookmarkStart w:id="31" w:name="_Toc106183293"/>
      <w:r w:rsidRPr="008671D9">
        <w:lastRenderedPageBreak/>
        <w:t>Подсистема управление адресами</w:t>
      </w:r>
      <w:bookmarkEnd w:id="31"/>
    </w:p>
    <w:p w14:paraId="771E15F8" w14:textId="3E0386EA" w:rsidR="007D7771" w:rsidRPr="007D7771" w:rsidRDefault="007D7771" w:rsidP="005E5427">
      <w:pPr>
        <w:pStyle w:val="2"/>
      </w:pPr>
      <w:bookmarkStart w:id="32" w:name="_Toc106183294"/>
      <w:r>
        <w:rPr>
          <w:lang w:val="en-US"/>
        </w:rPr>
        <w:t xml:space="preserve">HLD </w:t>
      </w:r>
      <w:r>
        <w:t>схема</w:t>
      </w:r>
      <w:bookmarkEnd w:id="32"/>
    </w:p>
    <w:p w14:paraId="3AAF235F" w14:textId="0845ED93" w:rsidR="007D7771" w:rsidRDefault="007D7771" w:rsidP="00E87CC0">
      <w:r w:rsidRPr="007D7771">
        <w:rPr>
          <w:noProof/>
        </w:rPr>
        <w:drawing>
          <wp:inline distT="0" distB="0" distL="0" distR="0" wp14:anchorId="7DB7D2FA" wp14:editId="4B4A8BBE">
            <wp:extent cx="5940425" cy="3361690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F171" w14:textId="593AAA96" w:rsidR="004D59DE" w:rsidRDefault="004D59DE" w:rsidP="00E87CC0">
      <w:r>
        <w:t xml:space="preserve">У </w:t>
      </w:r>
      <w:r>
        <w:rPr>
          <w:lang w:val="en-US"/>
        </w:rPr>
        <w:t>CLIENTS</w:t>
      </w:r>
      <w:r w:rsidRPr="004D59DE">
        <w:t xml:space="preserve"> </w:t>
      </w:r>
      <w:r>
        <w:t xml:space="preserve">(клиентов-других сервисов) появляется необходимость получить данные по адресу </w:t>
      </w:r>
    </w:p>
    <w:p w14:paraId="68A42E90" w14:textId="40C8CCA0" w:rsidR="004D59DE" w:rsidRPr="004D59DE" w:rsidRDefault="004D59DE" w:rsidP="00E87CC0">
      <w:r w:rsidRPr="004D59DE">
        <w:t>Каждый клиент имеет уникальный токен. Этот токен передается в запросе к сервису и служит для авторизации.</w:t>
      </w:r>
    </w:p>
    <w:p w14:paraId="04CFFD53" w14:textId="7A8B9984" w:rsidR="00BC1083" w:rsidRPr="008671D9" w:rsidRDefault="004D59DE" w:rsidP="00E87CC0">
      <w:r>
        <w:t xml:space="preserve">Клиент направляет запрос в </w:t>
      </w:r>
      <w:r>
        <w:rPr>
          <w:lang w:val="en-US"/>
        </w:rPr>
        <w:t>REST</w:t>
      </w:r>
      <w:r w:rsidRPr="004D59DE">
        <w:t xml:space="preserve"> </w:t>
      </w:r>
      <w:r>
        <w:rPr>
          <w:lang w:val="en-US"/>
        </w:rPr>
        <w:t>API</w:t>
      </w:r>
    </w:p>
    <w:p w14:paraId="47C4158D" w14:textId="7DA925F0" w:rsidR="004D59DE" w:rsidRPr="00A15B9A" w:rsidRDefault="004D59DE" w:rsidP="00E87CC0">
      <w:r>
        <w:t>На</w:t>
      </w:r>
      <w:r w:rsidRPr="00A15B9A">
        <w:t xml:space="preserve"> </w:t>
      </w:r>
      <w:r>
        <w:rPr>
          <w:lang w:val="en-US"/>
        </w:rPr>
        <w:t>REST</w:t>
      </w:r>
      <w:r w:rsidRPr="00A15B9A">
        <w:t xml:space="preserve"> </w:t>
      </w:r>
      <w:r>
        <w:rPr>
          <w:lang w:val="en-US"/>
        </w:rPr>
        <w:t>API</w:t>
      </w:r>
      <w:r w:rsidRPr="00A15B9A">
        <w:t xml:space="preserve"> </w:t>
      </w:r>
      <w:r w:rsidRPr="007058E4">
        <w:rPr>
          <w:i/>
          <w:iCs/>
          <w:lang w:val="en-US"/>
        </w:rPr>
        <w:t>address</w:t>
      </w:r>
      <w:r w:rsidRPr="00A15B9A">
        <w:rPr>
          <w:i/>
          <w:iCs/>
        </w:rPr>
        <w:t>_</w:t>
      </w:r>
      <w:r w:rsidRPr="007058E4">
        <w:rPr>
          <w:i/>
          <w:iCs/>
          <w:lang w:val="en-US"/>
        </w:rPr>
        <w:t>proxy</w:t>
      </w:r>
      <w:r w:rsidRPr="00A15B9A">
        <w:rPr>
          <w:i/>
          <w:iCs/>
        </w:rPr>
        <w:t>_</w:t>
      </w:r>
      <w:r w:rsidRPr="007058E4">
        <w:rPr>
          <w:i/>
          <w:iCs/>
          <w:lang w:val="en-US"/>
        </w:rPr>
        <w:t>service</w:t>
      </w:r>
      <w:r w:rsidRPr="00A15B9A">
        <w:t xml:space="preserve"> - </w:t>
      </w:r>
      <w:proofErr w:type="spellStart"/>
      <w:r w:rsidRPr="004D59DE">
        <w:rPr>
          <w:lang w:val="en-US"/>
        </w:rPr>
        <w:t>NodeJs</w:t>
      </w:r>
      <w:proofErr w:type="spellEnd"/>
      <w:r w:rsidRPr="00A15B9A">
        <w:t>-</w:t>
      </w:r>
      <w:r w:rsidRPr="004D59DE">
        <w:t>обработчик</w:t>
      </w:r>
      <w:r w:rsidRPr="00A15B9A">
        <w:t xml:space="preserve"> </w:t>
      </w:r>
      <w:r w:rsidR="00F3101A" w:rsidRPr="004D59DE">
        <w:t>отправл</w:t>
      </w:r>
      <w:r w:rsidR="00F3101A">
        <w:t>яет</w:t>
      </w:r>
      <w:r w:rsidRPr="00A15B9A">
        <w:t xml:space="preserve"> </w:t>
      </w:r>
      <w:r w:rsidRPr="004D59DE">
        <w:t>запросов</w:t>
      </w:r>
      <w:r w:rsidRPr="00A15B9A">
        <w:t xml:space="preserve"> </w:t>
      </w:r>
      <w:r w:rsidRPr="004D59DE">
        <w:t>во</w:t>
      </w:r>
      <w:r w:rsidRPr="00A15B9A">
        <w:t xml:space="preserve"> </w:t>
      </w:r>
      <w:r w:rsidRPr="004D59DE">
        <w:t>внешние</w:t>
      </w:r>
      <w:r w:rsidRPr="00A15B9A">
        <w:t xml:space="preserve"> </w:t>
      </w:r>
      <w:r w:rsidRPr="004D59DE">
        <w:t>сервисы</w:t>
      </w:r>
      <w:r w:rsidRPr="00A15B9A">
        <w:t xml:space="preserve"> (</w:t>
      </w:r>
      <w:proofErr w:type="spellStart"/>
      <w:r w:rsidRPr="004D59DE">
        <w:rPr>
          <w:lang w:val="en-US"/>
        </w:rPr>
        <w:t>dadata</w:t>
      </w:r>
      <w:proofErr w:type="spellEnd"/>
      <w:r w:rsidRPr="00A15B9A">
        <w:t xml:space="preserve">, </w:t>
      </w:r>
      <w:proofErr w:type="spellStart"/>
      <w:proofErr w:type="gramStart"/>
      <w:r w:rsidRPr="004D59DE">
        <w:rPr>
          <w:lang w:val="en-US"/>
        </w:rPr>
        <w:t>yandex</w:t>
      </w:r>
      <w:proofErr w:type="spellEnd"/>
      <w:r w:rsidRPr="00A15B9A">
        <w:t>, ..</w:t>
      </w:r>
      <w:proofErr w:type="gramEnd"/>
      <w:r w:rsidRPr="00A15B9A">
        <w:t>)</w:t>
      </w:r>
    </w:p>
    <w:p w14:paraId="3B0C2085" w14:textId="07380C10" w:rsidR="004D59DE" w:rsidRDefault="004D59DE" w:rsidP="00E87CC0">
      <w:r w:rsidRPr="007058E4">
        <w:rPr>
          <w:i/>
          <w:iCs/>
          <w:lang w:val="en-US"/>
        </w:rPr>
        <w:t>address</w:t>
      </w:r>
      <w:r w:rsidRPr="007058E4">
        <w:rPr>
          <w:i/>
          <w:iCs/>
        </w:rPr>
        <w:t>_</w:t>
      </w:r>
      <w:r w:rsidRPr="007058E4">
        <w:rPr>
          <w:i/>
          <w:iCs/>
          <w:lang w:val="en-US"/>
        </w:rPr>
        <w:t>proxy</w:t>
      </w:r>
      <w:r w:rsidRPr="007058E4">
        <w:rPr>
          <w:i/>
          <w:iCs/>
        </w:rPr>
        <w:t>_</w:t>
      </w:r>
      <w:r w:rsidRPr="007058E4">
        <w:rPr>
          <w:i/>
          <w:iCs/>
          <w:lang w:val="en-US"/>
        </w:rPr>
        <w:t>serv</w:t>
      </w:r>
      <w:r w:rsidRPr="004D59DE">
        <w:rPr>
          <w:lang w:val="en-US"/>
        </w:rPr>
        <w:t>ice</w:t>
      </w:r>
      <w:r w:rsidRPr="004D59DE">
        <w:t xml:space="preserve"> </w:t>
      </w:r>
      <w:r>
        <w:t>также</w:t>
      </w:r>
      <w:r w:rsidRPr="004D59DE">
        <w:t xml:space="preserve"> </w:t>
      </w:r>
      <w:r>
        <w:t>хранит</w:t>
      </w:r>
      <w:r w:rsidRPr="004D59DE">
        <w:t xml:space="preserve"> </w:t>
      </w:r>
      <w:r>
        <w:t>кэш</w:t>
      </w:r>
      <w:r w:rsidRPr="004D59DE">
        <w:t xml:space="preserve"> </w:t>
      </w:r>
      <w:r>
        <w:t xml:space="preserve">ответов сервисов; ограничивает количество запросов каждого </w:t>
      </w:r>
      <w:r w:rsidR="00F3101A">
        <w:t>клиента, храня</w:t>
      </w:r>
      <w:r>
        <w:t xml:space="preserve"> по </w:t>
      </w:r>
      <w:proofErr w:type="spellStart"/>
      <w:r>
        <w:rPr>
          <w:lang w:val="en-US"/>
        </w:rPr>
        <w:t>ttil</w:t>
      </w:r>
      <w:proofErr w:type="spellEnd"/>
      <w:r w:rsidRPr="004D59DE">
        <w:t xml:space="preserve"> </w:t>
      </w:r>
      <w:r>
        <w:t>количество запросов</w:t>
      </w:r>
      <w:r w:rsidR="0071716A">
        <w:t xml:space="preserve">. Если запрос от клиента был найден в кэше, запрос не отправляется во внешние сервисы, клиент получает ответ, сохранённый в кэше </w:t>
      </w:r>
    </w:p>
    <w:p w14:paraId="200C93BC" w14:textId="2A7829D9" w:rsidR="004D59DE" w:rsidRDefault="004D59DE" w:rsidP="00E87CC0">
      <w:r>
        <w:t>После ответа от соответствующего внешнего сервиса обработанный ответ возвращается клиенту</w:t>
      </w:r>
    </w:p>
    <w:p w14:paraId="73726F32" w14:textId="57A34D0D" w:rsidR="00E87CC0" w:rsidRPr="0071716A" w:rsidRDefault="004D59DE" w:rsidP="00E87CC0">
      <w:r>
        <w:t xml:space="preserve">База данных для хранения кэша и поддержки </w:t>
      </w:r>
      <w:r>
        <w:rPr>
          <w:lang w:val="en-US"/>
        </w:rPr>
        <w:t>rate</w:t>
      </w:r>
      <w:r w:rsidRPr="004D59DE">
        <w:t xml:space="preserve"> </w:t>
      </w:r>
      <w:r>
        <w:rPr>
          <w:lang w:val="en-US"/>
        </w:rPr>
        <w:t>limit</w:t>
      </w:r>
      <w:r w:rsidRPr="004D59DE">
        <w:t xml:space="preserve"> </w:t>
      </w:r>
      <w:r>
        <w:t xml:space="preserve">клиентов </w:t>
      </w:r>
      <w:r w:rsidR="0071716A">
        <w:t>–</w:t>
      </w:r>
      <w:r>
        <w:t xml:space="preserve"> </w:t>
      </w:r>
      <w:r>
        <w:rPr>
          <w:lang w:val="en-US"/>
        </w:rPr>
        <w:t>MongoDB</w:t>
      </w:r>
    </w:p>
    <w:p w14:paraId="5F39DF48" w14:textId="77FFA743" w:rsidR="0071716A" w:rsidRPr="0071716A" w:rsidRDefault="0071716A" w:rsidP="00E87CC0"/>
    <w:p w14:paraId="10B5CD1A" w14:textId="298A18D1" w:rsidR="00E87CC0" w:rsidRDefault="00E87CC0" w:rsidP="00E87CC0"/>
    <w:sectPr w:rsidR="00E87CC0" w:rsidSect="00E87CC0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68B4" w14:textId="77777777" w:rsidR="00E174B3" w:rsidRDefault="00E174B3" w:rsidP="008671D9">
      <w:pPr>
        <w:spacing w:after="0" w:line="240" w:lineRule="auto"/>
      </w:pPr>
      <w:r>
        <w:separator/>
      </w:r>
    </w:p>
  </w:endnote>
  <w:endnote w:type="continuationSeparator" w:id="0">
    <w:p w14:paraId="2C7D1302" w14:textId="77777777" w:rsidR="00E174B3" w:rsidRDefault="00E174B3" w:rsidP="0086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478872"/>
      <w:docPartObj>
        <w:docPartGallery w:val="Page Numbers (Bottom of Page)"/>
        <w:docPartUnique/>
      </w:docPartObj>
    </w:sdtPr>
    <w:sdtContent>
      <w:p w14:paraId="253A9076" w14:textId="3E5EBBF4" w:rsidR="008671D9" w:rsidRDefault="008671D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F6B64" w14:textId="77777777" w:rsidR="008671D9" w:rsidRDefault="008671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6699" w14:textId="77777777" w:rsidR="00E174B3" w:rsidRDefault="00E174B3" w:rsidP="008671D9">
      <w:pPr>
        <w:spacing w:after="0" w:line="240" w:lineRule="auto"/>
      </w:pPr>
      <w:r>
        <w:separator/>
      </w:r>
    </w:p>
  </w:footnote>
  <w:footnote w:type="continuationSeparator" w:id="0">
    <w:p w14:paraId="005DF50D" w14:textId="77777777" w:rsidR="00E174B3" w:rsidRDefault="00E174B3" w:rsidP="0086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B6"/>
    <w:multiLevelType w:val="multilevel"/>
    <w:tmpl w:val="3F5E4AE8"/>
    <w:lvl w:ilvl="0">
      <w:start w:val="1"/>
      <w:numFmt w:val="decimal"/>
      <w:pStyle w:val="1"/>
      <w:lvlText w:val="%1"/>
      <w:lvlJc w:val="left"/>
      <w:pPr>
        <w:ind w:left="2417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666CF0"/>
    <w:multiLevelType w:val="hybridMultilevel"/>
    <w:tmpl w:val="7F28A220"/>
    <w:lvl w:ilvl="0" w:tplc="B71E8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662A3"/>
    <w:multiLevelType w:val="hybridMultilevel"/>
    <w:tmpl w:val="ACDC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491F"/>
    <w:multiLevelType w:val="hybridMultilevel"/>
    <w:tmpl w:val="73B2CF48"/>
    <w:lvl w:ilvl="0" w:tplc="060E8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274388"/>
    <w:multiLevelType w:val="hybridMultilevel"/>
    <w:tmpl w:val="E7BA8472"/>
    <w:lvl w:ilvl="0" w:tplc="97FAF232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657CFB"/>
    <w:multiLevelType w:val="multilevel"/>
    <w:tmpl w:val="E1B6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1822"/>
    <w:multiLevelType w:val="multilevel"/>
    <w:tmpl w:val="31C84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suff w:val="space"/>
      <w:lvlText w:val="%6Рисунок 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1"/>
      <w:pStyle w:val="a0"/>
      <w:suff w:val="space"/>
      <w:lvlText w:val="Таблица %7"/>
      <w:lvlJc w:val="left"/>
      <w:pPr>
        <w:ind w:left="2269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15580"/>
    <w:multiLevelType w:val="hybridMultilevel"/>
    <w:tmpl w:val="C56A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6AE"/>
    <w:multiLevelType w:val="hybridMultilevel"/>
    <w:tmpl w:val="D0A4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0945"/>
    <w:multiLevelType w:val="hybridMultilevel"/>
    <w:tmpl w:val="7A5A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5E7E"/>
    <w:multiLevelType w:val="hybridMultilevel"/>
    <w:tmpl w:val="6718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05954"/>
    <w:multiLevelType w:val="hybridMultilevel"/>
    <w:tmpl w:val="B7E0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79C2"/>
    <w:multiLevelType w:val="hybridMultilevel"/>
    <w:tmpl w:val="6EDC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B260A"/>
    <w:multiLevelType w:val="hybridMultilevel"/>
    <w:tmpl w:val="0E2A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226D2"/>
    <w:multiLevelType w:val="hybridMultilevel"/>
    <w:tmpl w:val="DC402A0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79D42FD"/>
    <w:multiLevelType w:val="hybridMultilevel"/>
    <w:tmpl w:val="EE22247A"/>
    <w:lvl w:ilvl="0" w:tplc="1616C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6751F"/>
    <w:multiLevelType w:val="multilevel"/>
    <w:tmpl w:val="A4F01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Restart w:val="0"/>
      <w:pStyle w:val="a1"/>
      <w:suff w:val="space"/>
      <w:lvlText w:val="Рисунок %6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lvlRestart w:val="0"/>
      <w:pStyle w:val="a2"/>
      <w:suff w:val="space"/>
      <w:lvlText w:val="Таблица %7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4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3904EA"/>
    <w:multiLevelType w:val="hybridMultilevel"/>
    <w:tmpl w:val="6F82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5702">
    <w:abstractNumId w:val="0"/>
  </w:num>
  <w:num w:numId="2" w16cid:durableId="193664038">
    <w:abstractNumId w:val="4"/>
  </w:num>
  <w:num w:numId="3" w16cid:durableId="1287732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510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1456797">
    <w:abstractNumId w:val="7"/>
  </w:num>
  <w:num w:numId="6" w16cid:durableId="1274167564">
    <w:abstractNumId w:val="9"/>
  </w:num>
  <w:num w:numId="7" w16cid:durableId="372341418">
    <w:abstractNumId w:val="2"/>
  </w:num>
  <w:num w:numId="8" w16cid:durableId="122962646">
    <w:abstractNumId w:val="12"/>
  </w:num>
  <w:num w:numId="9" w16cid:durableId="1532525394">
    <w:abstractNumId w:val="5"/>
  </w:num>
  <w:num w:numId="10" w16cid:durableId="1482306864">
    <w:abstractNumId w:val="8"/>
  </w:num>
  <w:num w:numId="11" w16cid:durableId="138114931">
    <w:abstractNumId w:val="13"/>
  </w:num>
  <w:num w:numId="12" w16cid:durableId="1834837880">
    <w:abstractNumId w:val="11"/>
  </w:num>
  <w:num w:numId="13" w16cid:durableId="2135753975">
    <w:abstractNumId w:val="10"/>
  </w:num>
  <w:num w:numId="14" w16cid:durableId="1134254138">
    <w:abstractNumId w:val="17"/>
  </w:num>
  <w:num w:numId="15" w16cid:durableId="591663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5366593">
    <w:abstractNumId w:val="1"/>
  </w:num>
  <w:num w:numId="17" w16cid:durableId="929125528">
    <w:abstractNumId w:val="15"/>
  </w:num>
  <w:num w:numId="18" w16cid:durableId="1630937565">
    <w:abstractNumId w:val="14"/>
  </w:num>
  <w:num w:numId="19" w16cid:durableId="137025546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7"/>
    <w:rsid w:val="00013DDE"/>
    <w:rsid w:val="00040353"/>
    <w:rsid w:val="00083BA0"/>
    <w:rsid w:val="000E2FE0"/>
    <w:rsid w:val="001212C2"/>
    <w:rsid w:val="00147BCE"/>
    <w:rsid w:val="00186C8C"/>
    <w:rsid w:val="001B5CA4"/>
    <w:rsid w:val="001D45BB"/>
    <w:rsid w:val="001F6690"/>
    <w:rsid w:val="002255BD"/>
    <w:rsid w:val="00262E13"/>
    <w:rsid w:val="002979C7"/>
    <w:rsid w:val="002A3CC1"/>
    <w:rsid w:val="002B5653"/>
    <w:rsid w:val="002C5C31"/>
    <w:rsid w:val="00301937"/>
    <w:rsid w:val="00356B17"/>
    <w:rsid w:val="003C701F"/>
    <w:rsid w:val="004023F1"/>
    <w:rsid w:val="00407DBF"/>
    <w:rsid w:val="00430D23"/>
    <w:rsid w:val="004B550C"/>
    <w:rsid w:val="004D59DE"/>
    <w:rsid w:val="0050243A"/>
    <w:rsid w:val="00510018"/>
    <w:rsid w:val="00511FB0"/>
    <w:rsid w:val="005B24CB"/>
    <w:rsid w:val="005E0406"/>
    <w:rsid w:val="005E5427"/>
    <w:rsid w:val="006013B7"/>
    <w:rsid w:val="00685F22"/>
    <w:rsid w:val="0069236C"/>
    <w:rsid w:val="006C1609"/>
    <w:rsid w:val="006E5F54"/>
    <w:rsid w:val="006F376B"/>
    <w:rsid w:val="007058E4"/>
    <w:rsid w:val="0071716A"/>
    <w:rsid w:val="00734B02"/>
    <w:rsid w:val="00740C64"/>
    <w:rsid w:val="007706E1"/>
    <w:rsid w:val="00771DBA"/>
    <w:rsid w:val="007B43E2"/>
    <w:rsid w:val="007D7771"/>
    <w:rsid w:val="007E51C4"/>
    <w:rsid w:val="00822B1F"/>
    <w:rsid w:val="008256AA"/>
    <w:rsid w:val="008574D4"/>
    <w:rsid w:val="008671D9"/>
    <w:rsid w:val="008C242A"/>
    <w:rsid w:val="009137BA"/>
    <w:rsid w:val="0097683D"/>
    <w:rsid w:val="0098186F"/>
    <w:rsid w:val="00994CA4"/>
    <w:rsid w:val="009B53BE"/>
    <w:rsid w:val="009E546E"/>
    <w:rsid w:val="009F7D61"/>
    <w:rsid w:val="00A15B9A"/>
    <w:rsid w:val="00A31128"/>
    <w:rsid w:val="00A40D1F"/>
    <w:rsid w:val="00A6310B"/>
    <w:rsid w:val="00AA7BD6"/>
    <w:rsid w:val="00AB5C59"/>
    <w:rsid w:val="00AE1F7F"/>
    <w:rsid w:val="00B9248D"/>
    <w:rsid w:val="00B972A4"/>
    <w:rsid w:val="00BC1083"/>
    <w:rsid w:val="00CA0826"/>
    <w:rsid w:val="00CB1BB1"/>
    <w:rsid w:val="00CC1BDD"/>
    <w:rsid w:val="00CD2841"/>
    <w:rsid w:val="00D16745"/>
    <w:rsid w:val="00D27BC2"/>
    <w:rsid w:val="00D320AB"/>
    <w:rsid w:val="00D958E7"/>
    <w:rsid w:val="00E012B4"/>
    <w:rsid w:val="00E174B3"/>
    <w:rsid w:val="00E32C74"/>
    <w:rsid w:val="00E659FC"/>
    <w:rsid w:val="00E87CC0"/>
    <w:rsid w:val="00ED1B47"/>
    <w:rsid w:val="00ED2F13"/>
    <w:rsid w:val="00EF1CF5"/>
    <w:rsid w:val="00EF34FA"/>
    <w:rsid w:val="00F3101A"/>
    <w:rsid w:val="00F41458"/>
    <w:rsid w:val="00F65F0B"/>
    <w:rsid w:val="00F95938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CC61"/>
  <w15:chartTrackingRefBased/>
  <w15:docId w15:val="{1D60B557-4EB8-4584-9B21-FA87C6BC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7683D"/>
    <w:rPr>
      <w:rFonts w:ascii="Times New Roman" w:hAnsi="Times New Roman"/>
    </w:rPr>
  </w:style>
  <w:style w:type="paragraph" w:styleId="1">
    <w:name w:val="heading 1"/>
    <w:basedOn w:val="a3"/>
    <w:next w:val="a3"/>
    <w:link w:val="10"/>
    <w:uiPriority w:val="9"/>
    <w:qFormat/>
    <w:rsid w:val="00E87CC0"/>
    <w:pPr>
      <w:keepNext/>
      <w:keepLines/>
      <w:pageBreakBefore/>
      <w:numPr>
        <w:numId w:val="1"/>
      </w:numPr>
      <w:spacing w:before="240" w:after="240" w:line="300" w:lineRule="auto"/>
      <w:contextualSpacing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E87CC0"/>
    <w:pPr>
      <w:keepNext/>
      <w:keepLines/>
      <w:numPr>
        <w:ilvl w:val="1"/>
        <w:numId w:val="1"/>
      </w:numPr>
      <w:spacing w:before="360" w:after="120" w:line="300" w:lineRule="auto"/>
      <w:contextualSpacing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E87CC0"/>
    <w:pPr>
      <w:keepNext/>
      <w:keepLines/>
      <w:numPr>
        <w:ilvl w:val="2"/>
        <w:numId w:val="1"/>
      </w:numPr>
      <w:spacing w:before="360" w:after="120" w:line="300" w:lineRule="auto"/>
      <w:contextualSpacing/>
      <w:outlineLvl w:val="2"/>
    </w:pPr>
    <w:rPr>
      <w:rFonts w:eastAsiaTheme="majorEastAsia" w:cstheme="majorBidi"/>
      <w:b/>
      <w:sz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E87CC0"/>
    <w:pPr>
      <w:keepNext/>
      <w:keepLines/>
      <w:numPr>
        <w:ilvl w:val="3"/>
        <w:numId w:val="1"/>
      </w:numPr>
      <w:spacing w:before="40" w:after="120" w:line="300" w:lineRule="auto"/>
      <w:contextualSpacing/>
      <w:jc w:val="both"/>
      <w:outlineLvl w:val="3"/>
    </w:pPr>
    <w:rPr>
      <w:rFonts w:eastAsiaTheme="majorEastAsia" w:cstheme="majorBidi"/>
      <w:i/>
      <w:iCs/>
      <w:sz w:val="24"/>
    </w:rPr>
  </w:style>
  <w:style w:type="paragraph" w:styleId="5">
    <w:name w:val="heading 5"/>
    <w:basedOn w:val="a3"/>
    <w:next w:val="a3"/>
    <w:link w:val="50"/>
    <w:uiPriority w:val="9"/>
    <w:unhideWhenUsed/>
    <w:qFormat/>
    <w:rsid w:val="00E87CC0"/>
    <w:pPr>
      <w:keepNext/>
      <w:keepLines/>
      <w:numPr>
        <w:ilvl w:val="4"/>
        <w:numId w:val="1"/>
      </w:numPr>
      <w:spacing w:before="40" w:after="120" w:line="300" w:lineRule="auto"/>
      <w:contextualSpacing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87CC0"/>
    <w:pPr>
      <w:keepNext/>
      <w:keepLines/>
      <w:numPr>
        <w:ilvl w:val="5"/>
        <w:numId w:val="1"/>
      </w:numPr>
      <w:spacing w:before="40" w:after="12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87CC0"/>
    <w:pPr>
      <w:keepNext/>
      <w:keepLines/>
      <w:numPr>
        <w:ilvl w:val="6"/>
        <w:numId w:val="1"/>
      </w:numPr>
      <w:spacing w:before="40" w:after="12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87CC0"/>
    <w:pPr>
      <w:keepNext/>
      <w:keepLines/>
      <w:numPr>
        <w:ilvl w:val="7"/>
        <w:numId w:val="1"/>
      </w:numPr>
      <w:spacing w:before="40" w:after="12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87CC0"/>
    <w:pPr>
      <w:keepNext/>
      <w:keepLines/>
      <w:numPr>
        <w:ilvl w:val="8"/>
        <w:numId w:val="1"/>
      </w:numPr>
      <w:spacing w:before="40" w:after="120" w:line="30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Title"/>
    <w:basedOn w:val="a3"/>
    <w:next w:val="a3"/>
    <w:link w:val="a8"/>
    <w:uiPriority w:val="10"/>
    <w:qFormat/>
    <w:rsid w:val="00E87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4"/>
    <w:link w:val="a7"/>
    <w:uiPriority w:val="10"/>
    <w:rsid w:val="00E8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link w:val="aa"/>
    <w:uiPriority w:val="1"/>
    <w:qFormat/>
    <w:rsid w:val="00E87C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a">
    <w:name w:val="Без интервала Знак"/>
    <w:basedOn w:val="a4"/>
    <w:link w:val="a9"/>
    <w:uiPriority w:val="1"/>
    <w:rsid w:val="00E87CC0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4"/>
    <w:link w:val="1"/>
    <w:uiPriority w:val="9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4"/>
    <w:link w:val="2"/>
    <w:uiPriority w:val="9"/>
    <w:rsid w:val="00E87CC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4"/>
    <w:link w:val="3"/>
    <w:uiPriority w:val="9"/>
    <w:rsid w:val="00E87CC0"/>
    <w:rPr>
      <w:rFonts w:ascii="Times New Roman" w:eastAsiaTheme="majorEastAsia" w:hAnsi="Times New Roman" w:cstheme="majorBidi"/>
      <w:b/>
      <w:sz w:val="24"/>
    </w:rPr>
  </w:style>
  <w:style w:type="character" w:customStyle="1" w:styleId="40">
    <w:name w:val="Заголовок 4 Знак"/>
    <w:basedOn w:val="a4"/>
    <w:link w:val="4"/>
    <w:uiPriority w:val="9"/>
    <w:rsid w:val="00E87CC0"/>
    <w:rPr>
      <w:rFonts w:ascii="Times New Roman" w:eastAsiaTheme="majorEastAsia" w:hAnsi="Times New Roman" w:cstheme="majorBidi"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E87CC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60">
    <w:name w:val="Заголовок 6 Знак"/>
    <w:basedOn w:val="a4"/>
    <w:link w:val="6"/>
    <w:uiPriority w:val="9"/>
    <w:semiHidden/>
    <w:rsid w:val="00E87CC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70">
    <w:name w:val="Заголовок 7 Знак"/>
    <w:basedOn w:val="a4"/>
    <w:link w:val="7"/>
    <w:uiPriority w:val="9"/>
    <w:semiHidden/>
    <w:rsid w:val="00E87CC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80">
    <w:name w:val="Заголовок 8 Знак"/>
    <w:basedOn w:val="a4"/>
    <w:link w:val="8"/>
    <w:uiPriority w:val="9"/>
    <w:semiHidden/>
    <w:rsid w:val="00E87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E87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TENTHEADER">
    <w:name w:val="CONTENT HEADER"/>
    <w:basedOn w:val="1"/>
    <w:link w:val="CONTENTHEADERChar"/>
    <w:qFormat/>
    <w:rsid w:val="00E87CC0"/>
    <w:pPr>
      <w:ind w:left="0"/>
      <w:jc w:val="center"/>
    </w:pPr>
  </w:style>
  <w:style w:type="character" w:customStyle="1" w:styleId="CONTENTHEADERChar">
    <w:name w:val="CONTENT HEADER Char"/>
    <w:basedOn w:val="10"/>
    <w:link w:val="CONTENTHEADER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CENTEREDHEADER">
    <w:name w:val="CENTERED HEADER"/>
    <w:basedOn w:val="1"/>
    <w:link w:val="CENTEREDHEADERChar"/>
    <w:qFormat/>
    <w:rsid w:val="00E87CC0"/>
    <w:pPr>
      <w:ind w:firstLine="0"/>
      <w:jc w:val="center"/>
    </w:pPr>
  </w:style>
  <w:style w:type="character" w:customStyle="1" w:styleId="CENTEREDHEADERChar">
    <w:name w:val="CENTERED HEADER Char"/>
    <w:basedOn w:val="10"/>
    <w:link w:val="CENTEREDHEADER"/>
    <w:rsid w:val="00E87CC0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PPHEADER">
    <w:name w:val="APP_HEADER"/>
    <w:basedOn w:val="1"/>
    <w:link w:val="APPHEADERChar"/>
    <w:qFormat/>
    <w:rsid w:val="00E87CC0"/>
    <w:pPr>
      <w:numPr>
        <w:numId w:val="0"/>
      </w:numPr>
      <w:ind w:firstLine="709"/>
    </w:pPr>
    <w:rPr>
      <w:caps/>
    </w:rPr>
  </w:style>
  <w:style w:type="character" w:customStyle="1" w:styleId="APPHEADERChar">
    <w:name w:val="APP_HEADER Char"/>
    <w:basedOn w:val="10"/>
    <w:link w:val="APPHEADER"/>
    <w:rsid w:val="00E87CC0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ab">
    <w:name w:val="Body Text"/>
    <w:basedOn w:val="a3"/>
    <w:link w:val="ac"/>
    <w:uiPriority w:val="99"/>
    <w:semiHidden/>
    <w:unhideWhenUsed/>
    <w:rsid w:val="00E87CC0"/>
    <w:pPr>
      <w:spacing w:before="120" w:after="120" w:line="300" w:lineRule="auto"/>
      <w:ind w:firstLine="709"/>
      <w:contextualSpacing/>
      <w:jc w:val="both"/>
    </w:pPr>
    <w:rPr>
      <w:rFonts w:eastAsia="Times New Roman" w:cs="Times New Roman"/>
      <w:sz w:val="24"/>
    </w:rPr>
  </w:style>
  <w:style w:type="character" w:customStyle="1" w:styleId="ac">
    <w:name w:val="Основной текст Знак"/>
    <w:basedOn w:val="a4"/>
    <w:link w:val="ab"/>
    <w:uiPriority w:val="99"/>
    <w:semiHidden/>
    <w:rsid w:val="00E87CC0"/>
    <w:rPr>
      <w:rFonts w:ascii="Times New Roman" w:eastAsia="Times New Roman" w:hAnsi="Times New Roman" w:cs="Times New Roman"/>
      <w:sz w:val="24"/>
    </w:rPr>
  </w:style>
  <w:style w:type="character" w:styleId="ad">
    <w:name w:val="Hyperlink"/>
    <w:uiPriority w:val="99"/>
    <w:unhideWhenUsed/>
    <w:rsid w:val="00E87CC0"/>
    <w:rPr>
      <w:color w:val="0563C1"/>
      <w:u w:val="single"/>
    </w:rPr>
  </w:style>
  <w:style w:type="character" w:styleId="ae">
    <w:name w:val="FollowedHyperlink"/>
    <w:basedOn w:val="a4"/>
    <w:uiPriority w:val="99"/>
    <w:semiHidden/>
    <w:unhideWhenUsed/>
    <w:rsid w:val="00E87CC0"/>
    <w:rPr>
      <w:color w:val="954F72" w:themeColor="followedHyperlink"/>
      <w:u w:val="single"/>
    </w:rPr>
  </w:style>
  <w:style w:type="character" w:customStyle="1" w:styleId="11">
    <w:name w:val="Оглавление 1 Знак"/>
    <w:link w:val="12"/>
    <w:uiPriority w:val="39"/>
    <w:locked/>
    <w:rsid w:val="00E87CC0"/>
    <w:rPr>
      <w:rFonts w:eastAsia="Calibri"/>
      <w:bCs/>
      <w:caps/>
      <w:szCs w:val="20"/>
    </w:rPr>
  </w:style>
  <w:style w:type="paragraph" w:styleId="12">
    <w:name w:val="toc 1"/>
    <w:basedOn w:val="a3"/>
    <w:next w:val="a3"/>
    <w:link w:val="11"/>
    <w:autoRedefine/>
    <w:uiPriority w:val="39"/>
    <w:unhideWhenUsed/>
    <w:qFormat/>
    <w:rsid w:val="00E87CC0"/>
    <w:pPr>
      <w:tabs>
        <w:tab w:val="left" w:pos="284"/>
        <w:tab w:val="right" w:leader="dot" w:pos="9911"/>
      </w:tabs>
      <w:spacing w:before="120" w:after="120" w:line="300" w:lineRule="auto"/>
      <w:ind w:firstLine="709"/>
      <w:contextualSpacing/>
    </w:pPr>
    <w:rPr>
      <w:rFonts w:eastAsia="Calibri"/>
      <w:bCs/>
      <w:caps/>
      <w:szCs w:val="20"/>
    </w:rPr>
  </w:style>
  <w:style w:type="paragraph" w:styleId="21">
    <w:name w:val="toc 2"/>
    <w:basedOn w:val="a3"/>
    <w:next w:val="a3"/>
    <w:autoRedefine/>
    <w:uiPriority w:val="39"/>
    <w:unhideWhenUsed/>
    <w:qFormat/>
    <w:rsid w:val="00E87CC0"/>
    <w:pPr>
      <w:tabs>
        <w:tab w:val="left" w:pos="567"/>
        <w:tab w:val="right" w:leader="dot" w:pos="9911"/>
      </w:tabs>
      <w:spacing w:before="120" w:after="120" w:line="300" w:lineRule="auto"/>
      <w:ind w:firstLine="709"/>
      <w:contextualSpacing/>
    </w:pPr>
    <w:rPr>
      <w:rFonts w:eastAsia="Times New Roman" w:cs="Times New Roman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E87CC0"/>
    <w:pPr>
      <w:tabs>
        <w:tab w:val="left" w:pos="1920"/>
        <w:tab w:val="right" w:leader="dot" w:pos="9911"/>
      </w:tabs>
      <w:spacing w:before="120" w:after="120" w:line="300" w:lineRule="auto"/>
      <w:ind w:firstLine="284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E87CC0"/>
    <w:pPr>
      <w:spacing w:before="120" w:after="120" w:line="300" w:lineRule="auto"/>
      <w:ind w:left="72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E87CC0"/>
    <w:pPr>
      <w:spacing w:before="120" w:after="120" w:line="300" w:lineRule="auto"/>
      <w:ind w:left="96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E87CC0"/>
    <w:pPr>
      <w:spacing w:before="120" w:after="120" w:line="300" w:lineRule="auto"/>
      <w:ind w:left="120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E87CC0"/>
    <w:pPr>
      <w:spacing w:before="120" w:after="120" w:line="300" w:lineRule="auto"/>
      <w:ind w:left="144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E87CC0"/>
    <w:pPr>
      <w:spacing w:before="120" w:after="120" w:line="300" w:lineRule="auto"/>
      <w:ind w:left="168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E87CC0"/>
    <w:pPr>
      <w:spacing w:before="120" w:after="120" w:line="300" w:lineRule="auto"/>
      <w:ind w:left="1920" w:firstLine="709"/>
      <w:contextualSpacing/>
    </w:pPr>
    <w:rPr>
      <w:rFonts w:ascii="Calibri" w:eastAsia="Times New Roman" w:hAnsi="Calibri" w:cs="Times New Roman"/>
      <w:sz w:val="18"/>
      <w:szCs w:val="18"/>
    </w:rPr>
  </w:style>
  <w:style w:type="paragraph" w:styleId="af">
    <w:name w:val="annotation text"/>
    <w:basedOn w:val="a3"/>
    <w:link w:val="af0"/>
    <w:uiPriority w:val="99"/>
    <w:semiHidden/>
    <w:unhideWhenUsed/>
    <w:rsid w:val="00E87CC0"/>
    <w:pPr>
      <w:spacing w:before="120" w:after="120" w:line="300" w:lineRule="auto"/>
      <w:ind w:firstLine="709"/>
      <w:contextualSpacing/>
    </w:pPr>
    <w:rPr>
      <w:rFonts w:eastAsia="Times New Roman" w:cs="Times New Roman"/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semiHidden/>
    <w:rsid w:val="00E87CC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3"/>
    <w:link w:val="af2"/>
    <w:uiPriority w:val="99"/>
    <w:unhideWhenUsed/>
    <w:rsid w:val="00E87CC0"/>
    <w:pPr>
      <w:tabs>
        <w:tab w:val="center" w:pos="4677"/>
        <w:tab w:val="right" w:pos="9355"/>
      </w:tabs>
      <w:spacing w:before="120" w:after="120" w:line="240" w:lineRule="auto"/>
      <w:ind w:firstLine="709"/>
      <w:contextualSpacing/>
    </w:pPr>
    <w:rPr>
      <w:rFonts w:eastAsia="Times New Roman" w:cs="Times New Roman"/>
      <w:sz w:val="24"/>
    </w:rPr>
  </w:style>
  <w:style w:type="character" w:customStyle="1" w:styleId="af2">
    <w:name w:val="Верхний колонтитул Знак"/>
    <w:basedOn w:val="a4"/>
    <w:link w:val="af1"/>
    <w:uiPriority w:val="99"/>
    <w:rsid w:val="00E87CC0"/>
    <w:rPr>
      <w:rFonts w:ascii="Times New Roman" w:eastAsia="Times New Roman" w:hAnsi="Times New Roman" w:cs="Times New Roman"/>
      <w:sz w:val="24"/>
    </w:rPr>
  </w:style>
  <w:style w:type="paragraph" w:styleId="af3">
    <w:name w:val="footer"/>
    <w:basedOn w:val="a3"/>
    <w:link w:val="af4"/>
    <w:uiPriority w:val="99"/>
    <w:unhideWhenUsed/>
    <w:rsid w:val="00E87CC0"/>
    <w:pPr>
      <w:tabs>
        <w:tab w:val="center" w:pos="4677"/>
        <w:tab w:val="right" w:pos="9355"/>
      </w:tabs>
      <w:spacing w:before="120" w:after="120" w:line="240" w:lineRule="auto"/>
      <w:ind w:firstLine="709"/>
      <w:contextualSpacing/>
    </w:pPr>
    <w:rPr>
      <w:rFonts w:eastAsia="Times New Roman" w:cs="Times New Roman"/>
      <w:sz w:val="24"/>
    </w:rPr>
  </w:style>
  <w:style w:type="character" w:customStyle="1" w:styleId="af4">
    <w:name w:val="Нижний колонтитул Знак"/>
    <w:basedOn w:val="a4"/>
    <w:link w:val="af3"/>
    <w:uiPriority w:val="99"/>
    <w:rsid w:val="00E87CC0"/>
    <w:rPr>
      <w:rFonts w:ascii="Times New Roman" w:eastAsia="Times New Roman" w:hAnsi="Times New Roman" w:cs="Times New Roman"/>
      <w:sz w:val="24"/>
    </w:rPr>
  </w:style>
  <w:style w:type="paragraph" w:styleId="af5">
    <w:name w:val="Subtitle"/>
    <w:basedOn w:val="a3"/>
    <w:next w:val="a3"/>
    <w:link w:val="af6"/>
    <w:uiPriority w:val="11"/>
    <w:qFormat/>
    <w:rsid w:val="00E87CC0"/>
    <w:pPr>
      <w:spacing w:before="120" w:line="300" w:lineRule="auto"/>
      <w:ind w:firstLine="709"/>
      <w:contextualSpacing/>
    </w:pPr>
    <w:rPr>
      <w:rFonts w:eastAsia="Times New Roman" w:cs="Times New Roman"/>
      <w:color w:val="5A5A5A"/>
      <w:spacing w:val="15"/>
      <w:sz w:val="24"/>
    </w:rPr>
  </w:style>
  <w:style w:type="character" w:customStyle="1" w:styleId="af6">
    <w:name w:val="Подзаголовок Знак"/>
    <w:basedOn w:val="a4"/>
    <w:link w:val="af5"/>
    <w:uiPriority w:val="11"/>
    <w:rsid w:val="00E87CC0"/>
    <w:rPr>
      <w:rFonts w:ascii="Times New Roman" w:eastAsia="Times New Roman" w:hAnsi="Times New Roman" w:cs="Times New Roman"/>
      <w:color w:val="5A5A5A"/>
      <w:spacing w:val="15"/>
      <w:sz w:val="24"/>
    </w:rPr>
  </w:style>
  <w:style w:type="paragraph" w:styleId="af7">
    <w:name w:val="Balloon Text"/>
    <w:basedOn w:val="a3"/>
    <w:link w:val="af8"/>
    <w:uiPriority w:val="99"/>
    <w:semiHidden/>
    <w:unhideWhenUsed/>
    <w:rsid w:val="00E87CC0"/>
    <w:pPr>
      <w:spacing w:before="120" w:after="120" w:line="240" w:lineRule="auto"/>
      <w:ind w:firstLine="709"/>
      <w:contextualSpacing/>
    </w:pPr>
    <w:rPr>
      <w:rFonts w:ascii="Segoe UI" w:eastAsia="Times New Roman" w:hAnsi="Segoe UI" w:cs="Segoe UI"/>
      <w:sz w:val="18"/>
      <w:szCs w:val="18"/>
    </w:rPr>
  </w:style>
  <w:style w:type="character" w:customStyle="1" w:styleId="af8">
    <w:name w:val="Текст выноски Знак"/>
    <w:basedOn w:val="a4"/>
    <w:link w:val="af7"/>
    <w:uiPriority w:val="99"/>
    <w:semiHidden/>
    <w:rsid w:val="00E87CC0"/>
    <w:rPr>
      <w:rFonts w:ascii="Segoe UI" w:eastAsia="Times New Roman" w:hAnsi="Segoe UI" w:cs="Segoe UI"/>
      <w:sz w:val="18"/>
      <w:szCs w:val="18"/>
    </w:rPr>
  </w:style>
  <w:style w:type="character" w:customStyle="1" w:styleId="af9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link w:val="afa"/>
    <w:uiPriority w:val="34"/>
    <w:locked/>
    <w:rsid w:val="00E87CC0"/>
    <w:rPr>
      <w:rFonts w:eastAsia="Calibri"/>
    </w:rPr>
  </w:style>
  <w:style w:type="paragraph" w:styleId="afa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"/>
    <w:basedOn w:val="a3"/>
    <w:next w:val="a3"/>
    <w:link w:val="af9"/>
    <w:uiPriority w:val="34"/>
    <w:qFormat/>
    <w:rsid w:val="00E87CC0"/>
    <w:pPr>
      <w:spacing w:before="120" w:after="120" w:line="300" w:lineRule="auto"/>
      <w:ind w:left="720" w:firstLine="709"/>
      <w:contextualSpacing/>
    </w:pPr>
    <w:rPr>
      <w:rFonts w:eastAsia="Calibri"/>
    </w:rPr>
  </w:style>
  <w:style w:type="paragraph" w:styleId="afb">
    <w:name w:val="TOC Heading"/>
    <w:basedOn w:val="1"/>
    <w:next w:val="a3"/>
    <w:uiPriority w:val="39"/>
    <w:unhideWhenUsed/>
    <w:qFormat/>
    <w:rsid w:val="00E87CC0"/>
    <w:pPr>
      <w:keepNext w:val="0"/>
      <w:keepLines w:val="0"/>
      <w:tabs>
        <w:tab w:val="left" w:pos="284"/>
      </w:tabs>
      <w:spacing w:before="0"/>
      <w:ind w:left="360" w:firstLine="0"/>
      <w:jc w:val="center"/>
    </w:pPr>
    <w:rPr>
      <w:rFonts w:ascii="Times New Roman Полужирный" w:eastAsia="Times New Roman" w:hAnsi="Times New Roman Полужирный" w:cs="Times New Roman"/>
      <w:sz w:val="24"/>
      <w:szCs w:val="24"/>
    </w:rPr>
  </w:style>
  <w:style w:type="character" w:customStyle="1" w:styleId="afc">
    <w:name w:val="Маркированный Знак"/>
    <w:link w:val="a"/>
    <w:locked/>
    <w:rsid w:val="00E87CC0"/>
    <w:rPr>
      <w:lang w:eastAsia="ru-RU"/>
    </w:rPr>
  </w:style>
  <w:style w:type="paragraph" w:customStyle="1" w:styleId="a">
    <w:name w:val="Маркированный"/>
    <w:basedOn w:val="afa"/>
    <w:link w:val="afc"/>
    <w:qFormat/>
    <w:rsid w:val="00E87CC0"/>
    <w:pPr>
      <w:keepNext/>
      <w:keepLines/>
      <w:numPr>
        <w:numId w:val="2"/>
      </w:numPr>
      <w:tabs>
        <w:tab w:val="left" w:pos="993"/>
      </w:tabs>
    </w:pPr>
    <w:rPr>
      <w:rFonts w:eastAsiaTheme="minorHAnsi"/>
      <w:lang w:eastAsia="ru-RU"/>
    </w:rPr>
  </w:style>
  <w:style w:type="paragraph" w:customStyle="1" w:styleId="Default">
    <w:name w:val="Default"/>
    <w:rsid w:val="00E87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d">
    <w:name w:val="Рисунок Знак"/>
    <w:link w:val="a1"/>
    <w:locked/>
    <w:rsid w:val="00E87CC0"/>
  </w:style>
  <w:style w:type="paragraph" w:customStyle="1" w:styleId="a1">
    <w:name w:val="Рисунок"/>
    <w:basedOn w:val="a3"/>
    <w:next w:val="a3"/>
    <w:link w:val="afd"/>
    <w:qFormat/>
    <w:rsid w:val="00E87CC0"/>
    <w:pPr>
      <w:numPr>
        <w:ilvl w:val="5"/>
        <w:numId w:val="3"/>
      </w:numPr>
      <w:spacing w:before="120" w:after="120" w:line="300" w:lineRule="auto"/>
      <w:contextualSpacing/>
      <w:jc w:val="center"/>
    </w:pPr>
  </w:style>
  <w:style w:type="character" w:customStyle="1" w:styleId="afe">
    <w:name w:val="Таблица Знак"/>
    <w:link w:val="a2"/>
    <w:locked/>
    <w:rsid w:val="00E87CC0"/>
  </w:style>
  <w:style w:type="paragraph" w:customStyle="1" w:styleId="a2">
    <w:name w:val="Таблица"/>
    <w:basedOn w:val="a3"/>
    <w:next w:val="a3"/>
    <w:link w:val="afe"/>
    <w:rsid w:val="00E87CC0"/>
    <w:pPr>
      <w:numPr>
        <w:ilvl w:val="6"/>
        <w:numId w:val="3"/>
      </w:numPr>
      <w:snapToGrid/>
      <w:spacing w:before="120" w:after="120" w:line="300" w:lineRule="auto"/>
      <w:ind w:left="2269"/>
      <w:contextualSpacing/>
    </w:pPr>
  </w:style>
  <w:style w:type="character" w:customStyle="1" w:styleId="aff">
    <w:name w:val="Номер таблицы Знак"/>
    <w:link w:val="a0"/>
    <w:locked/>
    <w:rsid w:val="00E87CC0"/>
  </w:style>
  <w:style w:type="paragraph" w:customStyle="1" w:styleId="a0">
    <w:name w:val="Номер таблицы"/>
    <w:basedOn w:val="a3"/>
    <w:next w:val="a3"/>
    <w:link w:val="aff"/>
    <w:qFormat/>
    <w:rsid w:val="00E87CC0"/>
    <w:pPr>
      <w:keepNext/>
      <w:numPr>
        <w:ilvl w:val="6"/>
        <w:numId w:val="4"/>
      </w:numPr>
      <w:spacing w:before="120" w:after="120" w:line="300" w:lineRule="auto"/>
      <w:ind w:left="0"/>
      <w:contextualSpacing/>
    </w:pPr>
  </w:style>
  <w:style w:type="character" w:customStyle="1" w:styleId="m1">
    <w:name w:val="m1"/>
    <w:rsid w:val="00E87CC0"/>
    <w:rPr>
      <w:color w:val="0000FF"/>
    </w:rPr>
  </w:style>
  <w:style w:type="character" w:customStyle="1" w:styleId="t1">
    <w:name w:val="t1"/>
    <w:rsid w:val="00E87CC0"/>
    <w:rPr>
      <w:color w:val="990000"/>
    </w:rPr>
  </w:style>
  <w:style w:type="character" w:customStyle="1" w:styleId="tx1">
    <w:name w:val="tx1"/>
    <w:rsid w:val="00E87CC0"/>
    <w:rPr>
      <w:b/>
      <w:bCs/>
    </w:rPr>
  </w:style>
  <w:style w:type="character" w:customStyle="1" w:styleId="block">
    <w:name w:val="block"/>
    <w:basedOn w:val="a4"/>
    <w:rsid w:val="00E87CC0"/>
  </w:style>
  <w:style w:type="character" w:customStyle="1" w:styleId="b1">
    <w:name w:val="b1"/>
    <w:rsid w:val="00E87CC0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table" w:customStyle="1" w:styleId="TableGrid">
    <w:name w:val="TableGrid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">
    <w:name w:val="TableContent"/>
    <w:basedOn w:val="Default"/>
    <w:link w:val="TableContentChar"/>
    <w:qFormat/>
    <w:rsid w:val="00E87CC0"/>
    <w:pPr>
      <w:spacing w:line="254" w:lineRule="auto"/>
      <w:ind w:left="3"/>
      <w:contextualSpacing/>
    </w:pPr>
    <w:rPr>
      <w:sz w:val="14"/>
      <w:szCs w:val="22"/>
    </w:rPr>
  </w:style>
  <w:style w:type="paragraph" w:customStyle="1" w:styleId="TableContentCentered">
    <w:name w:val="TableContentCentered"/>
    <w:basedOn w:val="TableContent"/>
    <w:link w:val="TableContentCenteredChar"/>
    <w:qFormat/>
    <w:rsid w:val="00E87CC0"/>
    <w:pPr>
      <w:autoSpaceDE/>
      <w:autoSpaceDN/>
      <w:adjustRightInd/>
      <w:jc w:val="center"/>
    </w:pPr>
  </w:style>
  <w:style w:type="character" w:customStyle="1" w:styleId="TableContentChar">
    <w:name w:val="TableContent Char"/>
    <w:basedOn w:val="a4"/>
    <w:link w:val="TableContent"/>
    <w:rsid w:val="00E87CC0"/>
    <w:rPr>
      <w:rFonts w:ascii="Times New Roman" w:eastAsia="Calibri" w:hAnsi="Times New Roman" w:cs="Times New Roman"/>
      <w:color w:val="000000"/>
      <w:sz w:val="14"/>
    </w:rPr>
  </w:style>
  <w:style w:type="paragraph" w:customStyle="1" w:styleId="MethodName">
    <w:name w:val="MethodName"/>
    <w:basedOn w:val="a3"/>
    <w:link w:val="MethodNameChar"/>
    <w:qFormat/>
    <w:rsid w:val="00E87CC0"/>
    <w:pPr>
      <w:spacing w:before="120" w:after="120" w:line="300" w:lineRule="auto"/>
      <w:ind w:firstLine="709"/>
      <w:contextualSpacing/>
      <w:jc w:val="both"/>
    </w:pPr>
    <w:rPr>
      <w:rFonts w:ascii="Courier New" w:eastAsia="Times New Roman" w:hAnsi="Courier New" w:cs="Courier New"/>
      <w:sz w:val="24"/>
      <w:lang w:val="en-US"/>
    </w:rPr>
  </w:style>
  <w:style w:type="character" w:customStyle="1" w:styleId="TableContentCenteredChar">
    <w:name w:val="TableContentCentered Char"/>
    <w:basedOn w:val="TableContentChar"/>
    <w:link w:val="TableContentCentered"/>
    <w:rsid w:val="00E87CC0"/>
    <w:rPr>
      <w:rFonts w:ascii="Times New Roman" w:eastAsia="Calibri" w:hAnsi="Times New Roman" w:cs="Times New Roman"/>
      <w:color w:val="000000"/>
      <w:sz w:val="14"/>
    </w:rPr>
  </w:style>
  <w:style w:type="character" w:customStyle="1" w:styleId="MethodNameChar">
    <w:name w:val="MethodName Char"/>
    <w:basedOn w:val="a4"/>
    <w:link w:val="MethodName"/>
    <w:rsid w:val="00E87CC0"/>
    <w:rPr>
      <w:rFonts w:ascii="Courier New" w:eastAsia="Times New Roman" w:hAnsi="Courier New" w:cs="Courier New"/>
      <w:sz w:val="24"/>
      <w:lang w:val="en-US"/>
    </w:rPr>
  </w:style>
  <w:style w:type="paragraph" w:customStyle="1" w:styleId="ChangeList">
    <w:name w:val="ChangeList"/>
    <w:basedOn w:val="TableContent"/>
    <w:link w:val="ChangeListChar"/>
    <w:qFormat/>
    <w:rsid w:val="00E87CC0"/>
    <w:rPr>
      <w:sz w:val="18"/>
    </w:rPr>
  </w:style>
  <w:style w:type="paragraph" w:customStyle="1" w:styleId="TableHeaderCentered">
    <w:name w:val="TableHeaderCentered"/>
    <w:basedOn w:val="TableContent"/>
    <w:link w:val="TableHeaderCenteredChar"/>
    <w:rsid w:val="00E87CC0"/>
  </w:style>
  <w:style w:type="character" w:customStyle="1" w:styleId="ChangeListChar">
    <w:name w:val="ChangeList Char"/>
    <w:basedOn w:val="TableContentChar"/>
    <w:link w:val="ChangeList"/>
    <w:rsid w:val="00E87CC0"/>
    <w:rPr>
      <w:rFonts w:ascii="Times New Roman" w:eastAsia="Calibri" w:hAnsi="Times New Roman" w:cs="Times New Roman"/>
      <w:color w:val="000000"/>
      <w:sz w:val="18"/>
    </w:rPr>
  </w:style>
  <w:style w:type="character" w:customStyle="1" w:styleId="TableHeaderCenteredChar">
    <w:name w:val="TableHeaderCentered Char"/>
    <w:basedOn w:val="TableContentChar"/>
    <w:link w:val="TableHeaderCentered"/>
    <w:rsid w:val="00E87CC0"/>
    <w:rPr>
      <w:rFonts w:ascii="Times New Roman" w:eastAsia="Calibri" w:hAnsi="Times New Roman" w:cs="Times New Roman"/>
      <w:color w:val="000000"/>
      <w:sz w:val="14"/>
    </w:rPr>
  </w:style>
  <w:style w:type="paragraph" w:customStyle="1" w:styleId="SampleCode">
    <w:name w:val="SampleCode"/>
    <w:basedOn w:val="MethodName"/>
    <w:link w:val="SampleCodeChar"/>
    <w:qFormat/>
    <w:rsid w:val="00E87CC0"/>
    <w:pPr>
      <w:ind w:left="1134" w:firstLine="0"/>
      <w:jc w:val="left"/>
    </w:pPr>
    <w:rPr>
      <w:sz w:val="20"/>
    </w:rPr>
  </w:style>
  <w:style w:type="character" w:customStyle="1" w:styleId="SampleCodeChar">
    <w:name w:val="SampleCode Char"/>
    <w:basedOn w:val="MethodNameChar"/>
    <w:link w:val="SampleCode"/>
    <w:rsid w:val="00E87CC0"/>
    <w:rPr>
      <w:rFonts w:ascii="Courier New" w:eastAsia="Times New Roman" w:hAnsi="Courier New" w:cs="Courier New"/>
      <w:sz w:val="20"/>
      <w:lang w:val="en-US"/>
    </w:rPr>
  </w:style>
  <w:style w:type="table" w:styleId="aff0">
    <w:name w:val="Table Grid"/>
    <w:basedOn w:val="a5"/>
    <w:uiPriority w:val="39"/>
    <w:rsid w:val="00E87C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E87CC0"/>
  </w:style>
  <w:style w:type="character" w:customStyle="1" w:styleId="sbrace">
    <w:name w:val="sbrace"/>
    <w:basedOn w:val="a4"/>
    <w:rsid w:val="00E87CC0"/>
  </w:style>
  <w:style w:type="character" w:customStyle="1" w:styleId="sobjectk">
    <w:name w:val="sobjectk"/>
    <w:basedOn w:val="a4"/>
    <w:rsid w:val="00E87CC0"/>
  </w:style>
  <w:style w:type="character" w:customStyle="1" w:styleId="scolon">
    <w:name w:val="scolon"/>
    <w:basedOn w:val="a4"/>
    <w:rsid w:val="00E87CC0"/>
  </w:style>
  <w:style w:type="character" w:customStyle="1" w:styleId="sobjectv">
    <w:name w:val="sobjectv"/>
    <w:basedOn w:val="a4"/>
    <w:rsid w:val="00E87CC0"/>
  </w:style>
  <w:style w:type="character" w:customStyle="1" w:styleId="scomma">
    <w:name w:val="scomma"/>
    <w:basedOn w:val="a4"/>
    <w:rsid w:val="00E87CC0"/>
  </w:style>
  <w:style w:type="character" w:customStyle="1" w:styleId="sbracket">
    <w:name w:val="sbracket"/>
    <w:basedOn w:val="a4"/>
    <w:rsid w:val="00E87CC0"/>
  </w:style>
  <w:style w:type="character" w:customStyle="1" w:styleId="InternetLink">
    <w:name w:val="Internet Link"/>
    <w:basedOn w:val="a4"/>
    <w:uiPriority w:val="99"/>
    <w:rsid w:val="00E87CC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4"/>
    <w:uiPriority w:val="99"/>
    <w:semiHidden/>
    <w:unhideWhenUsed/>
    <w:rsid w:val="00E87CC0"/>
    <w:rPr>
      <w:color w:val="808080"/>
      <w:shd w:val="clear" w:color="auto" w:fill="E6E6E6"/>
    </w:rPr>
  </w:style>
  <w:style w:type="paragraph" w:styleId="HTML">
    <w:name w:val="HTML Preformatted"/>
    <w:basedOn w:val="a3"/>
    <w:link w:val="HTML0"/>
    <w:uiPriority w:val="99"/>
    <w:unhideWhenUsed/>
    <w:rsid w:val="00E8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E87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on-open-bracket">
    <w:name w:val="json-open-bracket"/>
    <w:basedOn w:val="a4"/>
    <w:rsid w:val="00E87CC0"/>
  </w:style>
  <w:style w:type="character" w:customStyle="1" w:styleId="json-collapse-1">
    <w:name w:val="json-collapse-1"/>
    <w:basedOn w:val="a4"/>
    <w:rsid w:val="00E87CC0"/>
  </w:style>
  <w:style w:type="character" w:customStyle="1" w:styleId="json-indent">
    <w:name w:val="json-indent"/>
    <w:basedOn w:val="a4"/>
    <w:rsid w:val="00E87CC0"/>
  </w:style>
  <w:style w:type="character" w:customStyle="1" w:styleId="json-property">
    <w:name w:val="json-property"/>
    <w:basedOn w:val="a4"/>
    <w:rsid w:val="00E87CC0"/>
  </w:style>
  <w:style w:type="character" w:customStyle="1" w:styleId="json-semi-colon">
    <w:name w:val="json-semi-colon"/>
    <w:basedOn w:val="a4"/>
    <w:rsid w:val="00E87CC0"/>
  </w:style>
  <w:style w:type="character" w:customStyle="1" w:styleId="json-collapse-2">
    <w:name w:val="json-collapse-2"/>
    <w:basedOn w:val="a4"/>
    <w:rsid w:val="00E87CC0"/>
  </w:style>
  <w:style w:type="character" w:customStyle="1" w:styleId="json-value">
    <w:name w:val="json-value"/>
    <w:basedOn w:val="a4"/>
    <w:rsid w:val="00E87CC0"/>
  </w:style>
  <w:style w:type="character" w:customStyle="1" w:styleId="json-comma">
    <w:name w:val="json-comma"/>
    <w:basedOn w:val="a4"/>
    <w:rsid w:val="00E87CC0"/>
  </w:style>
  <w:style w:type="character" w:customStyle="1" w:styleId="json-close-bracket">
    <w:name w:val="json-close-bracket"/>
    <w:basedOn w:val="a4"/>
    <w:rsid w:val="00E87CC0"/>
  </w:style>
  <w:style w:type="character" w:customStyle="1" w:styleId="json-collapse-3">
    <w:name w:val="json-collapse-3"/>
    <w:basedOn w:val="a4"/>
    <w:rsid w:val="00E87CC0"/>
  </w:style>
  <w:style w:type="character" w:customStyle="1" w:styleId="json-collapse-4">
    <w:name w:val="json-collapse-4"/>
    <w:basedOn w:val="a4"/>
    <w:rsid w:val="00E87CC0"/>
  </w:style>
  <w:style w:type="character" w:customStyle="1" w:styleId="json-collapse-5">
    <w:name w:val="json-collapse-5"/>
    <w:basedOn w:val="a4"/>
    <w:rsid w:val="00E87CC0"/>
  </w:style>
  <w:style w:type="character" w:customStyle="1" w:styleId="json-collapse-6">
    <w:name w:val="json-collapse-6"/>
    <w:basedOn w:val="a4"/>
    <w:rsid w:val="00E87CC0"/>
  </w:style>
  <w:style w:type="character" w:customStyle="1" w:styleId="json-collapse-7">
    <w:name w:val="json-collapse-7"/>
    <w:basedOn w:val="a4"/>
    <w:rsid w:val="00E87CC0"/>
  </w:style>
  <w:style w:type="character" w:customStyle="1" w:styleId="json-collapse-8">
    <w:name w:val="json-collapse-8"/>
    <w:basedOn w:val="a4"/>
    <w:rsid w:val="00E87CC0"/>
  </w:style>
  <w:style w:type="character" w:styleId="aff1">
    <w:name w:val="Unresolved Mention"/>
    <w:basedOn w:val="a4"/>
    <w:uiPriority w:val="99"/>
    <w:semiHidden/>
    <w:unhideWhenUsed/>
    <w:rsid w:val="00E87CC0"/>
    <w:rPr>
      <w:color w:val="808080"/>
      <w:shd w:val="clear" w:color="auto" w:fill="E6E6E6"/>
    </w:rPr>
  </w:style>
  <w:style w:type="character" w:customStyle="1" w:styleId="json-collapse-9">
    <w:name w:val="json-collapse-9"/>
    <w:basedOn w:val="a4"/>
    <w:rsid w:val="00E87CC0"/>
  </w:style>
  <w:style w:type="character" w:customStyle="1" w:styleId="json-collapse-10">
    <w:name w:val="json-collapse-10"/>
    <w:basedOn w:val="a4"/>
    <w:rsid w:val="00E87CC0"/>
  </w:style>
  <w:style w:type="character" w:customStyle="1" w:styleId="json-collapse-11">
    <w:name w:val="json-collapse-11"/>
    <w:basedOn w:val="a4"/>
    <w:rsid w:val="00E87CC0"/>
  </w:style>
  <w:style w:type="character" w:customStyle="1" w:styleId="json-collapse-12">
    <w:name w:val="json-collapse-12"/>
    <w:basedOn w:val="a4"/>
    <w:rsid w:val="00E87CC0"/>
  </w:style>
  <w:style w:type="character" w:customStyle="1" w:styleId="json-collapse-13">
    <w:name w:val="json-collapse-13"/>
    <w:basedOn w:val="a4"/>
    <w:rsid w:val="00E87CC0"/>
  </w:style>
  <w:style w:type="character" w:customStyle="1" w:styleId="json-collapse-14">
    <w:name w:val="json-collapse-14"/>
    <w:basedOn w:val="a4"/>
    <w:rsid w:val="00E87CC0"/>
  </w:style>
  <w:style w:type="character" w:customStyle="1" w:styleId="json-collapse-15">
    <w:name w:val="json-collapse-15"/>
    <w:basedOn w:val="a4"/>
    <w:rsid w:val="00E87CC0"/>
  </w:style>
  <w:style w:type="character" w:customStyle="1" w:styleId="json-collapse-16">
    <w:name w:val="json-collapse-16"/>
    <w:basedOn w:val="a4"/>
    <w:rsid w:val="00E87CC0"/>
  </w:style>
  <w:style w:type="character" w:customStyle="1" w:styleId="json-collapse-17">
    <w:name w:val="json-collapse-17"/>
    <w:basedOn w:val="a4"/>
    <w:rsid w:val="00E87CC0"/>
  </w:style>
  <w:style w:type="character" w:customStyle="1" w:styleId="json-collapse-18">
    <w:name w:val="json-collapse-18"/>
    <w:basedOn w:val="a4"/>
    <w:rsid w:val="00E87CC0"/>
  </w:style>
  <w:style w:type="character" w:customStyle="1" w:styleId="json-collapse-19">
    <w:name w:val="json-collapse-19"/>
    <w:basedOn w:val="a4"/>
    <w:rsid w:val="00E87CC0"/>
  </w:style>
  <w:style w:type="table" w:customStyle="1" w:styleId="14">
    <w:name w:val="Сетка таблицы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4"/>
    <w:uiPriority w:val="99"/>
    <w:semiHidden/>
    <w:unhideWhenUsed/>
    <w:rsid w:val="00E87CC0"/>
    <w:rPr>
      <w:sz w:val="16"/>
      <w:szCs w:val="16"/>
    </w:rPr>
  </w:style>
  <w:style w:type="paragraph" w:styleId="aff3">
    <w:name w:val="annotation subject"/>
    <w:basedOn w:val="af"/>
    <w:next w:val="af"/>
    <w:link w:val="aff4"/>
    <w:uiPriority w:val="99"/>
    <w:semiHidden/>
    <w:unhideWhenUsed/>
    <w:rsid w:val="00E87CC0"/>
    <w:pPr>
      <w:spacing w:before="0" w:after="160" w:line="240" w:lineRule="auto"/>
      <w:ind w:firstLine="0"/>
      <w:contextualSpacing w:val="0"/>
    </w:pPr>
    <w:rPr>
      <w:rFonts w:asciiTheme="minorHAnsi" w:eastAsiaTheme="minorHAnsi" w:hAnsiTheme="minorHAnsi" w:cstheme="minorBidi"/>
      <w:b/>
      <w:bCs/>
    </w:rPr>
  </w:style>
  <w:style w:type="character" w:customStyle="1" w:styleId="aff4">
    <w:name w:val="Тема примечания Знак"/>
    <w:basedOn w:val="af0"/>
    <w:link w:val="aff3"/>
    <w:uiPriority w:val="99"/>
    <w:semiHidden/>
    <w:rsid w:val="00E87C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3"/>
    <w:rsid w:val="00E8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TableGrid1">
    <w:name w:val="TableGrid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Normal (Web)"/>
    <w:basedOn w:val="a3"/>
    <w:uiPriority w:val="99"/>
    <w:unhideWhenUsed/>
    <w:rsid w:val="00E87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Grid13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Grid14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Сетка таблицы6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Grid15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1">
    <w:name w:val="HTML Code"/>
    <w:basedOn w:val="a4"/>
    <w:uiPriority w:val="99"/>
    <w:semiHidden/>
    <w:unhideWhenUsed/>
    <w:rsid w:val="00E87CC0"/>
    <w:rPr>
      <w:rFonts w:ascii="Courier New" w:eastAsia="Times New Roman" w:hAnsi="Courier New" w:cs="Courier New"/>
      <w:sz w:val="20"/>
      <w:szCs w:val="20"/>
    </w:rPr>
  </w:style>
  <w:style w:type="character" w:customStyle="1" w:styleId="code-quote">
    <w:name w:val="code-quote"/>
    <w:basedOn w:val="a4"/>
    <w:rsid w:val="00E87CC0"/>
  </w:style>
  <w:style w:type="table" w:customStyle="1" w:styleId="TableGrid7">
    <w:name w:val="TableGrid7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5"/>
    <w:next w:val="aff0"/>
    <w:uiPriority w:val="39"/>
    <w:rsid w:val="00E87CC0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Grid16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Grid3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Grid12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Grid4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Grid13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Сетка таблицы5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Grid5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Grid14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0">
    <w:name w:val="Сетка таблицы6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Grid6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5"/>
    <w:next w:val="aff0"/>
    <w:uiPriority w:val="39"/>
    <w:rsid w:val="00E87CC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Grid151"/>
    <w:rsid w:val="00E87CC0"/>
    <w:pPr>
      <w:spacing w:after="0" w:line="240" w:lineRule="auto"/>
    </w:pPr>
    <w:rPr>
      <w:rFonts w:ascii="Calibri" w:eastAsia="Times New Roman" w:hAnsi="Calibri" w:cs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Strong"/>
    <w:basedOn w:val="a4"/>
    <w:uiPriority w:val="22"/>
    <w:qFormat/>
    <w:rsid w:val="00E87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59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5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8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6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0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1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3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3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6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5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7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1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2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8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3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3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2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7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7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6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6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2022-04-21T00:00:00</PublishDate>
  <Abstract/>
  <CompanyAddress>Г. Нижний Новгород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разработчика: Flexiflow</vt:lpstr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разработчика: Flexiflow</dc:title>
  <dc:subject>Подзаголовок</dc:subject>
  <dc:creator>Ulyana Morina</dc:creator>
  <cp:keywords/>
  <dc:description/>
  <cp:lastModifiedBy>Ulyana Morina</cp:lastModifiedBy>
  <cp:revision>5</cp:revision>
  <dcterms:created xsi:type="dcterms:W3CDTF">2022-06-30T13:09:00Z</dcterms:created>
  <dcterms:modified xsi:type="dcterms:W3CDTF">2022-08-30T10:09:00Z</dcterms:modified>
</cp:coreProperties>
</file>